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A92B" w14:textId="77777777" w:rsidR="00D340EA" w:rsidRPr="00587D27" w:rsidRDefault="00D84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Arial" w:hAnsi="Garamond" w:cs="Arial"/>
          <w:color w:val="595959" w:themeColor="text1" w:themeTint="A6"/>
          <w:sz w:val="22"/>
          <w:szCs w:val="22"/>
        </w:rPr>
      </w:pPr>
      <w:r w:rsidRPr="00587D27">
        <w:rPr>
          <w:rFonts w:ascii="Garamond" w:eastAsia="Arial" w:hAnsi="Garamond" w:cs="Arial"/>
          <w:noProof/>
          <w:color w:val="595959" w:themeColor="text1" w:themeTint="A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5DFB" wp14:editId="44616C3B">
                <wp:simplePos x="0" y="0"/>
                <wp:positionH relativeFrom="column">
                  <wp:posOffset>13774</wp:posOffset>
                </wp:positionH>
                <wp:positionV relativeFrom="paragraph">
                  <wp:posOffset>520113</wp:posOffset>
                </wp:positionV>
                <wp:extent cx="6604782" cy="7034"/>
                <wp:effectExtent l="50800" t="38100" r="62865" b="819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782" cy="70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EEC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0.95pt" to="521.15pt,4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" strokecolor="#7f7f7f [1612]" strokeweight="2pt">
                <v:shadow on="t" color="black" opacity="24903f" origin=",.5" offset="0,.55556mm"/>
              </v:line>
            </w:pict>
          </mc:Fallback>
        </mc:AlternateContent>
      </w:r>
      <w:r w:rsidR="00D340EA" w:rsidRPr="00587D27">
        <w:rPr>
          <w:rFonts w:ascii="Garamond" w:eastAsia="Arial" w:hAnsi="Garamond" w:cs="Arial"/>
          <w:color w:val="595959" w:themeColor="text1" w:themeTint="A6"/>
          <w:sz w:val="72"/>
          <w:szCs w:val="72"/>
        </w:rPr>
        <w:t>Rachel Robinson</w:t>
      </w:r>
    </w:p>
    <w:p w14:paraId="13EC82D5" w14:textId="1C2ABE00" w:rsidR="00D340EA" w:rsidRPr="00587D27" w:rsidRDefault="00AE235B" w:rsidP="00D340EA">
      <w:pPr>
        <w:pStyle w:val="Title"/>
        <w:jc w:val="left"/>
        <w:rPr>
          <w:rFonts w:ascii="Candara" w:eastAsia="Candara" w:hAnsi="Candara" w:cs="Candara"/>
          <w:color w:val="595959" w:themeColor="text1" w:themeTint="A6"/>
          <w:sz w:val="20"/>
          <w:szCs w:val="20"/>
        </w:rPr>
      </w:pPr>
      <w:r>
        <w:rPr>
          <w:rFonts w:ascii="Candara" w:eastAsia="Candara" w:hAnsi="Candara" w:cs="Candara"/>
          <w:color w:val="595959" w:themeColor="text1" w:themeTint="A6"/>
          <w:sz w:val="20"/>
          <w:szCs w:val="20"/>
        </w:rPr>
        <w:t>Georgia Institute of Technology</w:t>
      </w:r>
      <w:r w:rsidR="00D340EA" w:rsidRPr="00587D27">
        <w:rPr>
          <w:rFonts w:ascii="Candara" w:eastAsia="Candara" w:hAnsi="Candara" w:cs="Candara"/>
          <w:color w:val="595959" w:themeColor="text1" w:themeTint="A6"/>
          <w:sz w:val="20"/>
          <w:szCs w:val="20"/>
        </w:rPr>
        <w:t xml:space="preserve"> | </w:t>
      </w:r>
      <w:r>
        <w:rPr>
          <w:rFonts w:ascii="Candara" w:eastAsia="Candara" w:hAnsi="Candara" w:cs="Candara"/>
          <w:color w:val="595959" w:themeColor="text1" w:themeTint="A6"/>
          <w:sz w:val="20"/>
          <w:szCs w:val="20"/>
        </w:rPr>
        <w:t>Atlanta, GA 30332</w:t>
      </w:r>
      <w:r w:rsidR="00D340EA" w:rsidRPr="00587D27">
        <w:rPr>
          <w:rFonts w:ascii="Candara" w:eastAsia="Candara" w:hAnsi="Candara" w:cs="Candara"/>
          <w:color w:val="595959" w:themeColor="text1" w:themeTint="A6"/>
          <w:sz w:val="20"/>
          <w:szCs w:val="20"/>
        </w:rPr>
        <w:t xml:space="preserve"> | 615-397-2474 | </w:t>
      </w:r>
      <w:r>
        <w:rPr>
          <w:rFonts w:ascii="Candara" w:eastAsia="Candara" w:hAnsi="Candara" w:cs="Candara"/>
          <w:color w:val="595959" w:themeColor="text1" w:themeTint="A6"/>
          <w:sz w:val="20"/>
          <w:szCs w:val="20"/>
        </w:rPr>
        <w:t>rrobinson80@gatech.edu</w:t>
      </w:r>
      <w:r w:rsidR="00D84F07">
        <w:rPr>
          <w:rFonts w:ascii="Candara" w:eastAsia="Candara" w:hAnsi="Candara" w:cs="Candara"/>
          <w:color w:val="595959" w:themeColor="text1" w:themeTint="A6"/>
          <w:sz w:val="20"/>
          <w:szCs w:val="20"/>
        </w:rPr>
        <w:t xml:space="preserve"> | rachelreneerobinson.com</w:t>
      </w:r>
    </w:p>
    <w:p w14:paraId="7363DF4C" w14:textId="77777777" w:rsidR="0090190B" w:rsidRPr="00587D27" w:rsidRDefault="0090190B" w:rsidP="00D340EA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595959" w:themeColor="text1" w:themeTint="A6"/>
          <w:sz w:val="18"/>
          <w:szCs w:val="18"/>
        </w:rPr>
      </w:pPr>
    </w:p>
    <w:tbl>
      <w:tblPr>
        <w:tblStyle w:val="a0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0190B" w14:paraId="4460126C" w14:textId="77777777" w:rsidTr="00E874AA">
        <w:tc>
          <w:tcPr>
            <w:tcW w:w="10440" w:type="dxa"/>
            <w:shd w:val="clear" w:color="auto" w:fill="F2F2F2"/>
            <w:vAlign w:val="center"/>
          </w:tcPr>
          <w:p w14:paraId="597A501B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EDUCATION</w:t>
            </w:r>
          </w:p>
        </w:tc>
      </w:tr>
    </w:tbl>
    <w:p w14:paraId="34AF8151" w14:textId="0E42920C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proofErr w:type="gramStart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Doctorate of Philosophy</w:t>
      </w:r>
      <w:proofErr w:type="gram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, May 2021</w:t>
      </w:r>
    </w:p>
    <w:p w14:paraId="4C00D03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 xml:space="preserve">Michigan State University, 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East Lansing, MI</w:t>
      </w:r>
    </w:p>
    <w:p w14:paraId="1784B2EB" w14:textId="036545E9" w:rsidR="0090190B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Concentrations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: Writing, Rhetoric, and American Cultures (WRAC); Women’s and Gender Studies specialization</w:t>
      </w:r>
    </w:p>
    <w:p w14:paraId="5F37A680" w14:textId="211CE406" w:rsidR="00585CDE" w:rsidRDefault="00585CDE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Cs/>
          <w:color w:val="0D0D0D" w:themeColor="text1" w:themeTint="F2"/>
          <w:sz w:val="18"/>
          <w:szCs w:val="18"/>
        </w:rPr>
      </w:pPr>
      <w:r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Dissertation</w:t>
      </w:r>
      <w:r>
        <w:rPr>
          <w:rFonts w:ascii="Candara" w:eastAsia="Candara" w:hAnsi="Candara" w:cs="Candara"/>
          <w:bCs/>
          <w:color w:val="0D0D0D" w:themeColor="text1" w:themeTint="F2"/>
          <w:sz w:val="18"/>
          <w:szCs w:val="18"/>
        </w:rPr>
        <w:t>: “I’ve Fooled Them All!”: Imposter Syndrome and the WPA</w:t>
      </w:r>
    </w:p>
    <w:p w14:paraId="6C646C74" w14:textId="42AF1749" w:rsidR="00585CDE" w:rsidRPr="00585CDE" w:rsidRDefault="00585CDE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Cs/>
          <w:color w:val="0D0D0D" w:themeColor="text1" w:themeTint="F2"/>
          <w:sz w:val="18"/>
          <w:szCs w:val="18"/>
        </w:rPr>
      </w:pPr>
      <w:r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Director</w:t>
      </w:r>
      <w:r w:rsidRPr="00585CDE">
        <w:rPr>
          <w:rFonts w:ascii="Candara" w:eastAsia="Candara" w:hAnsi="Candara" w:cs="Candara"/>
          <w:bCs/>
          <w:color w:val="0D0D0D" w:themeColor="text1" w:themeTint="F2"/>
          <w:sz w:val="18"/>
          <w:szCs w:val="18"/>
        </w:rPr>
        <w:t>:</w:t>
      </w:r>
      <w:r>
        <w:rPr>
          <w:rFonts w:ascii="Candara" w:eastAsia="Candara" w:hAnsi="Candara" w:cs="Candara"/>
          <w:bCs/>
          <w:color w:val="0D0D0D" w:themeColor="text1" w:themeTint="F2"/>
          <w:sz w:val="18"/>
          <w:szCs w:val="18"/>
        </w:rPr>
        <w:t xml:space="preserve"> Dr. Trixie Smith</w:t>
      </w:r>
    </w:p>
    <w:p w14:paraId="58D0A3C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Certificate in Rhetoric and Composition</w:t>
      </w:r>
      <w:r w:rsidRPr="000E059F">
        <w:rPr>
          <w:rFonts w:ascii="Candara" w:eastAsia="Candara" w:hAnsi="Candara" w:cs="Candara"/>
          <w:b/>
          <w:i/>
          <w:color w:val="0D0D0D" w:themeColor="text1" w:themeTint="F2"/>
          <w:sz w:val="20"/>
          <w:szCs w:val="20"/>
        </w:rPr>
        <w:t xml:space="preserve">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December 2014</w:t>
      </w:r>
    </w:p>
    <w:p w14:paraId="572720C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Appalachian State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Boone, NC</w:t>
      </w:r>
    </w:p>
    <w:p w14:paraId="1320F07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Capstone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: Homemakers in Academia: A Feminist Perspective of Women’s Roles and Roles for Women </w:t>
      </w:r>
    </w:p>
    <w:p w14:paraId="71B70430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Master of Arts in English, December 2005</w:t>
      </w:r>
    </w:p>
    <w:p w14:paraId="15288D4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Murfreesboro, TN</w:t>
      </w:r>
    </w:p>
    <w:p w14:paraId="4FC1206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Emphasis: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Children’s and Young Adult Literature</w:t>
      </w:r>
    </w:p>
    <w:p w14:paraId="3F05FFE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Thesis: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 xml:space="preserve">Searching for Elsewhere: Utopias and Dystopias in Lois Lowry’s 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  <w:u w:val="single"/>
        </w:rPr>
        <w:t>The Giver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 xml:space="preserve"> Trilogy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</w:t>
      </w:r>
    </w:p>
    <w:p w14:paraId="643799A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Director: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Martha Hixon; </w:t>
      </w: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Second Reader: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Bené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Cox</w:t>
      </w:r>
    </w:p>
    <w:p w14:paraId="440FBB1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Bachelor of Arts in English, August 2003</w:t>
      </w:r>
    </w:p>
    <w:p w14:paraId="2A887BF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Murfreesboro, TN</w:t>
      </w:r>
    </w:p>
    <w:p w14:paraId="510908E0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Minors: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Mass Communication and American Culture</w:t>
      </w:r>
    </w:p>
    <w:p w14:paraId="62A65828" w14:textId="77777777" w:rsidR="0090190B" w:rsidRPr="004D0C90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  <w:lang w:val="es-ES"/>
        </w:rPr>
      </w:pPr>
      <w:proofErr w:type="spellStart"/>
      <w:r w:rsidRPr="004D0C90">
        <w:rPr>
          <w:rFonts w:ascii="Candara" w:eastAsia="Candara" w:hAnsi="Candara" w:cs="Candara"/>
          <w:b/>
          <w:color w:val="0D0D0D" w:themeColor="text1" w:themeTint="F2"/>
          <w:sz w:val="18"/>
          <w:szCs w:val="18"/>
          <w:lang w:val="es-ES"/>
        </w:rPr>
        <w:t>Study</w:t>
      </w:r>
      <w:proofErr w:type="spellEnd"/>
      <w:r w:rsidRPr="004D0C90">
        <w:rPr>
          <w:rFonts w:ascii="Candara" w:eastAsia="Candara" w:hAnsi="Candara" w:cs="Candara"/>
          <w:b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4D0C90">
        <w:rPr>
          <w:rFonts w:ascii="Candara" w:eastAsia="Candara" w:hAnsi="Candara" w:cs="Candara"/>
          <w:b/>
          <w:color w:val="0D0D0D" w:themeColor="text1" w:themeTint="F2"/>
          <w:sz w:val="18"/>
          <w:szCs w:val="18"/>
          <w:lang w:val="es-ES"/>
        </w:rPr>
        <w:t>Abroad</w:t>
      </w:r>
      <w:proofErr w:type="spellEnd"/>
      <w:r w:rsidRPr="004D0C90">
        <w:rPr>
          <w:rFonts w:ascii="Candara" w:eastAsia="Candara" w:hAnsi="Candara" w:cs="Candara"/>
          <w:b/>
          <w:color w:val="0D0D0D" w:themeColor="text1" w:themeTint="F2"/>
          <w:sz w:val="18"/>
          <w:szCs w:val="18"/>
          <w:lang w:val="es-ES"/>
        </w:rPr>
        <w:t>:</w:t>
      </w:r>
      <w:r w:rsidRPr="004D0C90">
        <w:rPr>
          <w:rFonts w:ascii="Candara" w:eastAsia="Candara" w:hAnsi="Candara" w:cs="Candara"/>
          <w:color w:val="0D0D0D" w:themeColor="text1" w:themeTint="F2"/>
          <w:sz w:val="18"/>
          <w:szCs w:val="18"/>
          <w:lang w:val="es-ES"/>
        </w:rPr>
        <w:t xml:space="preserve"> La Universidad de Murcia, Murcia, </w:t>
      </w:r>
      <w:proofErr w:type="spellStart"/>
      <w:r w:rsidRPr="004D0C90">
        <w:rPr>
          <w:rFonts w:ascii="Candara" w:eastAsia="Candara" w:hAnsi="Candara" w:cs="Candara"/>
          <w:color w:val="0D0D0D" w:themeColor="text1" w:themeTint="F2"/>
          <w:sz w:val="18"/>
          <w:szCs w:val="18"/>
          <w:lang w:val="es-ES"/>
        </w:rPr>
        <w:t>Spain</w:t>
      </w:r>
      <w:proofErr w:type="spellEnd"/>
      <w:r w:rsidRPr="004D0C90">
        <w:rPr>
          <w:rFonts w:ascii="Candara" w:eastAsia="Candara" w:hAnsi="Candara" w:cs="Candara"/>
          <w:color w:val="0D0D0D" w:themeColor="text1" w:themeTint="F2"/>
          <w:sz w:val="18"/>
          <w:szCs w:val="18"/>
          <w:lang w:val="es-ES"/>
        </w:rPr>
        <w:t>, June 2003</w:t>
      </w:r>
    </w:p>
    <w:p w14:paraId="2290EE1E" w14:textId="77777777" w:rsidR="0090190B" w:rsidRPr="004D0C90" w:rsidRDefault="0090190B">
      <w:pPr>
        <w:rPr>
          <w:rFonts w:ascii="Garamond" w:eastAsia="Garamond" w:hAnsi="Garamond" w:cs="Garamond"/>
          <w:sz w:val="22"/>
          <w:szCs w:val="22"/>
          <w:lang w:val="es-ES"/>
        </w:rPr>
      </w:pPr>
    </w:p>
    <w:tbl>
      <w:tblPr>
        <w:tblStyle w:val="a1"/>
        <w:tblW w:w="105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90190B" w14:paraId="3871810F" w14:textId="77777777" w:rsidTr="00E874AA">
        <w:trPr>
          <w:trHeight w:val="115"/>
        </w:trPr>
        <w:tc>
          <w:tcPr>
            <w:tcW w:w="10530" w:type="dxa"/>
            <w:shd w:val="clear" w:color="auto" w:fill="F2F2F2"/>
          </w:tcPr>
          <w:p w14:paraId="2D0BCAD8" w14:textId="77777777" w:rsidR="0090190B" w:rsidRDefault="001A4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ACADEMIC APPOINTMENTS</w:t>
            </w:r>
          </w:p>
        </w:tc>
      </w:tr>
    </w:tbl>
    <w:p w14:paraId="0C4BFA5E" w14:textId="4294E6BA" w:rsidR="00076CCA" w:rsidRPr="000E059F" w:rsidRDefault="00076CCA" w:rsidP="00076CC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Marion L. </w:t>
      </w:r>
      <w:proofErr w:type="spellStart"/>
      <w:r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Brittain</w:t>
      </w:r>
      <w:proofErr w:type="spellEnd"/>
      <w:r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 Postdoctoral Fellow</w:t>
      </w:r>
    </w:p>
    <w:p w14:paraId="59D0A85C" w14:textId="22A9FFB8" w:rsidR="00076CCA" w:rsidRPr="000E059F" w:rsidRDefault="00076CCA" w:rsidP="00076CCA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Georgia Institute of Technology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August 20</w:t>
      </w:r>
      <w:r>
        <w:rPr>
          <w:rFonts w:ascii="Candara" w:eastAsia="Candara" w:hAnsi="Candara" w:cs="Candara"/>
          <w:color w:val="0D0D0D" w:themeColor="text1" w:themeTint="F2"/>
          <w:sz w:val="18"/>
          <w:szCs w:val="18"/>
        </w:rPr>
        <w:t>21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-present</w:t>
      </w:r>
    </w:p>
    <w:p w14:paraId="3AF962B1" w14:textId="0842B322" w:rsidR="00076CCA" w:rsidRPr="00076CCA" w:rsidRDefault="00076CCA" w:rsidP="00076CC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76CCA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76CCA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76CCA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</w:t>
      </w:r>
      <w:r w:rsidR="006A02AF">
        <w:rPr>
          <w:rFonts w:ascii="Candara" w:eastAsia="Candara" w:hAnsi="Candara" w:cs="Candara"/>
          <w:color w:val="0D0D0D" w:themeColor="text1" w:themeTint="F2"/>
          <w:sz w:val="18"/>
          <w:szCs w:val="18"/>
        </w:rPr>
        <w:t>Andy Frazee</w:t>
      </w:r>
      <w:r w:rsidRPr="00076CCA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, Director of the </w:t>
      </w:r>
      <w:r>
        <w:rPr>
          <w:rFonts w:ascii="Candara" w:eastAsia="Candara" w:hAnsi="Candara" w:cs="Candara"/>
          <w:color w:val="0D0D0D" w:themeColor="text1" w:themeTint="F2"/>
          <w:sz w:val="18"/>
          <w:szCs w:val="18"/>
        </w:rPr>
        <w:t>Writing and Communication Program</w:t>
      </w:r>
    </w:p>
    <w:p w14:paraId="7570E5F3" w14:textId="17769330" w:rsidR="00F047BB" w:rsidRPr="000E059F" w:rsidRDefault="00F047BB" w:rsidP="00F047BB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Writing Consultant and Graduate Coordinator</w:t>
      </w:r>
    </w:p>
    <w:p w14:paraId="0732A2C0" w14:textId="37CB5DD3" w:rsidR="00F047BB" w:rsidRPr="000E059F" w:rsidRDefault="00F047BB" w:rsidP="00F047BB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Michigan State University Writing Center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August 2016-</w:t>
      </w:r>
      <w:r w:rsidR="00076CCA">
        <w:rPr>
          <w:rFonts w:ascii="Candara" w:eastAsia="Candara" w:hAnsi="Candara" w:cs="Candara"/>
          <w:color w:val="0D0D0D" w:themeColor="text1" w:themeTint="F2"/>
          <w:sz w:val="18"/>
          <w:szCs w:val="18"/>
        </w:rPr>
        <w:t>May 2021</w:t>
      </w:r>
    </w:p>
    <w:p w14:paraId="3C9A62D0" w14:textId="77777777" w:rsidR="00F047BB" w:rsidRPr="000E059F" w:rsidRDefault="00F047BB" w:rsidP="00F047BB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Trixie Smith, Writing Center Director</w:t>
      </w:r>
    </w:p>
    <w:p w14:paraId="09CD8ED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Graduate Teaching Assistant</w:t>
      </w:r>
    </w:p>
    <w:p w14:paraId="2DEDC0A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Michigan State University Writing Center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August 2019-</w:t>
      </w:r>
      <w:r w:rsidR="00F047BB"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May 2020</w:t>
      </w:r>
    </w:p>
    <w:p w14:paraId="150555E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 xml:space="preserve">Supervisor: 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Dr. Bump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Halbritter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/Dr. Trixie Smith</w:t>
      </w:r>
    </w:p>
    <w:p w14:paraId="08BD93C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Interim Assistant Co-Director, Writing Center </w:t>
      </w:r>
    </w:p>
    <w:p w14:paraId="6BDBF63D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firstLine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Michigan State University Writing Center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August 2018-May 2019</w:t>
      </w:r>
    </w:p>
    <w:p w14:paraId="7082690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Trixie Smith, Writing Center Director</w:t>
      </w:r>
    </w:p>
    <w:p w14:paraId="5604673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Adjunct Instructor</w:t>
      </w:r>
    </w:p>
    <w:p w14:paraId="01F9A1CD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 xml:space="preserve">Lipscomb University, 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December 2016-January 2017</w:t>
      </w:r>
    </w:p>
    <w:p w14:paraId="60C0D4A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Kimberly Reed, Department Chair, English and Modern Languages</w:t>
      </w:r>
    </w:p>
    <w:p w14:paraId="60AA86F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Director of Writing</w:t>
      </w:r>
    </w:p>
    <w:p w14:paraId="0909D94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proofErr w:type="spellStart"/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Amridge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 xml:space="preserve">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September 2015-August 2016</w:t>
      </w:r>
    </w:p>
    <w:p w14:paraId="59E231B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Lee Taylor, Vice President of Institutional Research and Instructional Design and Development</w:t>
      </w:r>
    </w:p>
    <w:p w14:paraId="5599418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59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Assistant Director, University Writing Center</w:t>
      </w:r>
    </w:p>
    <w:p w14:paraId="73736C9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Appalachian State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, August 2010-June 2016</w:t>
      </w:r>
    </w:p>
    <w:p w14:paraId="2E19146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Supervisors: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Beth Carroll, University Writing Center Director; Dr. Kim Gunter, Assistant Chair of Rhetoric and Composition </w:t>
      </w:r>
    </w:p>
    <w:p w14:paraId="1330748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Assistant Director, Margaret H. </w:t>
      </w:r>
      <w:proofErr w:type="spellStart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Ordoubadian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 University Writing Center </w:t>
      </w:r>
    </w:p>
    <w:p w14:paraId="44F3595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, August 2006-June 2010 </w:t>
      </w:r>
    </w:p>
    <w:p w14:paraId="46B6AFC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 xml:space="preserve">: 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Dr. Jimmie Cain, Director (2006-2009) and Dr. Wes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Houp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, Director (2009-2012) </w:t>
      </w:r>
    </w:p>
    <w:p w14:paraId="69822AF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Adjunct Instructor</w:t>
      </w:r>
    </w:p>
    <w:p w14:paraId="41B78FD0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University, Spring 2006</w:t>
      </w:r>
    </w:p>
    <w:p w14:paraId="3A14F3FB" w14:textId="77777777" w:rsidR="0090190B" w:rsidRPr="000E059F" w:rsidRDefault="00253D9A" w:rsidP="00384EE1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Ellen Donovan, Lower Division Chair, Dept. of English</w:t>
      </w:r>
    </w:p>
    <w:p w14:paraId="4F07B010" w14:textId="77777777" w:rsidR="006B1B7A" w:rsidRDefault="006B1B7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</w:p>
    <w:p w14:paraId="50E0C0B8" w14:textId="5FE4290D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lastRenderedPageBreak/>
        <w:t>Coordinator, Summer Discovery Institute</w:t>
      </w:r>
    </w:p>
    <w:p w14:paraId="594E393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University, Summer 2005</w:t>
      </w:r>
    </w:p>
    <w:p w14:paraId="5CB2E904" w14:textId="74FA3591" w:rsidR="001B6410" w:rsidRPr="006B1B7A" w:rsidRDefault="00253D9A" w:rsidP="006B1B7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>: Dr. Debra Sells, Academic Support Services</w:t>
      </w:r>
    </w:p>
    <w:p w14:paraId="56A224E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Graduate Teaching Assistant</w:t>
      </w:r>
    </w:p>
    <w:p w14:paraId="256DB13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University, August 03-May 05</w:t>
      </w:r>
    </w:p>
    <w:p w14:paraId="7C337C6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Supervisors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Professor Paige Klein, University Writing Center; Dr. Trixie Smith, University Writing Center; Dr. Allison Smith, Coordinator of Teaching Assistants </w:t>
      </w:r>
    </w:p>
    <w:p w14:paraId="5E37EF2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Graduate Student Administrator</w:t>
      </w:r>
    </w:p>
    <w:p w14:paraId="22DDA6E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Middle Tennessee State University Writing Center, May 04-May 05</w:t>
      </w:r>
    </w:p>
    <w:p w14:paraId="2C596EB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Garamond" w:eastAsia="Garamond" w:hAnsi="Garamond" w:cs="Garamond"/>
          <w:color w:val="0D0D0D" w:themeColor="text1" w:themeTint="F2"/>
          <w:sz w:val="22"/>
          <w:szCs w:val="22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18"/>
          <w:szCs w:val="18"/>
        </w:rPr>
        <w:t>Supervisor</w:t>
      </w:r>
      <w:r w:rsidRPr="000E059F">
        <w:rPr>
          <w:rFonts w:ascii="Candara" w:eastAsia="Candara" w:hAnsi="Candara" w:cs="Candara"/>
          <w:i/>
          <w:color w:val="0D0D0D" w:themeColor="text1" w:themeTint="F2"/>
          <w:sz w:val="18"/>
          <w:szCs w:val="18"/>
        </w:rPr>
        <w:t>:</w:t>
      </w:r>
      <w:r w:rsidRPr="000E059F">
        <w:rPr>
          <w:rFonts w:ascii="Candara" w:eastAsia="Candara" w:hAnsi="Candara" w:cs="Candara"/>
          <w:color w:val="0D0D0D" w:themeColor="text1" w:themeTint="F2"/>
          <w:sz w:val="18"/>
          <w:szCs w:val="18"/>
        </w:rPr>
        <w:t xml:space="preserve"> Dr. Trixie Smith, University Writing Center</w:t>
      </w:r>
      <w:r w:rsidRPr="000E059F">
        <w:rPr>
          <w:rFonts w:ascii="Garamond" w:eastAsia="Garamond" w:hAnsi="Garamond" w:cs="Garamond"/>
          <w:color w:val="0D0D0D" w:themeColor="text1" w:themeTint="F2"/>
          <w:sz w:val="22"/>
          <w:szCs w:val="22"/>
        </w:rPr>
        <w:tab/>
      </w:r>
    </w:p>
    <w:p w14:paraId="7DF97184" w14:textId="77777777" w:rsidR="0090190B" w:rsidRDefault="0090190B">
      <w:pPr>
        <w:pBdr>
          <w:top w:val="nil"/>
          <w:left w:val="nil"/>
          <w:bottom w:val="nil"/>
          <w:right w:val="nil"/>
          <w:between w:val="nil"/>
        </w:pBdr>
        <w:ind w:left="180" w:right="234"/>
        <w:jc w:val="both"/>
        <w:rPr>
          <w:rFonts w:ascii="Candara" w:eastAsia="Candara" w:hAnsi="Candara" w:cs="Candara"/>
          <w:color w:val="595959"/>
          <w:sz w:val="18"/>
          <w:szCs w:val="18"/>
        </w:rPr>
      </w:pPr>
    </w:p>
    <w:tbl>
      <w:tblPr>
        <w:tblStyle w:val="a2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20"/>
      </w:tblGrid>
      <w:tr w:rsidR="0090190B" w14:paraId="328521A1" w14:textId="77777777" w:rsidTr="00E874AA">
        <w:trPr>
          <w:trHeight w:val="115"/>
        </w:trPr>
        <w:tc>
          <w:tcPr>
            <w:tcW w:w="10620" w:type="dxa"/>
            <w:shd w:val="clear" w:color="auto" w:fill="F2F2F2"/>
          </w:tcPr>
          <w:p w14:paraId="6584CBA3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PUBLICATIONS</w:t>
            </w:r>
          </w:p>
        </w:tc>
      </w:tr>
    </w:tbl>
    <w:p w14:paraId="3867E92B" w14:textId="77777777" w:rsidR="001B6410" w:rsidRPr="000E059F" w:rsidRDefault="00253D9A" w:rsidP="001B6410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i/>
          <w:color w:val="0D0D0D" w:themeColor="text1" w:themeTint="F2"/>
          <w:sz w:val="16"/>
          <w:szCs w:val="16"/>
        </w:rPr>
      </w:pPr>
      <w:r>
        <w:rPr>
          <w:rFonts w:ascii="Candara" w:eastAsia="Candara" w:hAnsi="Candara" w:cs="Candara"/>
          <w:i/>
          <w:color w:val="595959"/>
          <w:sz w:val="16"/>
          <w:szCs w:val="16"/>
        </w:rPr>
        <w:t xml:space="preserve"> </w:t>
      </w:r>
      <w:r w:rsidRPr="000E059F">
        <w:rPr>
          <w:rFonts w:ascii="Candara" w:eastAsia="Candara" w:hAnsi="Candara" w:cs="Candara"/>
          <w:i/>
          <w:color w:val="0D0D0D" w:themeColor="text1" w:themeTint="F2"/>
          <w:sz w:val="16"/>
          <w:szCs w:val="16"/>
        </w:rPr>
        <w:t>(some publications and presentations under the name Rachel Strickland)</w:t>
      </w:r>
    </w:p>
    <w:p w14:paraId="09A64604" w14:textId="3EC86695" w:rsidR="006B1B7A" w:rsidRPr="006B1B7A" w:rsidRDefault="006B1B7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b/>
          <w:bCs/>
          <w:color w:val="0D0D0D" w:themeColor="text1" w:themeTint="F2"/>
          <w:sz w:val="20"/>
          <w:szCs w:val="20"/>
        </w:rPr>
        <w:t>Robinson, Rachel.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“‘Taking It Personally Isn’t Going to Help’: Dissecting Reviewer Feedback in the WC.” </w:t>
      </w:r>
      <w:r>
        <w:rPr>
          <w:rFonts w:ascii="Candara" w:eastAsia="Candara" w:hAnsi="Candara" w:cs="Candara"/>
          <w:i/>
          <w:iCs/>
          <w:color w:val="0D0D0D" w:themeColor="text1" w:themeTint="F2"/>
          <w:sz w:val="20"/>
          <w:szCs w:val="20"/>
        </w:rPr>
        <w:t>Supporting the Growth of Graduate Writers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edited by </w:t>
      </w:r>
      <w:proofErr w:type="spellStart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Talinn</w:t>
      </w:r>
      <w:proofErr w:type="spellEnd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Phillips and Rachael Ryerson. (</w:t>
      </w:r>
      <w:proofErr w:type="gramStart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under</w:t>
      </w:r>
      <w:proofErr w:type="gramEnd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review).</w:t>
      </w:r>
    </w:p>
    <w:p w14:paraId="22BE947E" w14:textId="0B77AFF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Smith, Trixie, Matt Cox, Elise Dixon, Katie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Manthey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Maria Novotny,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“Embodiment, Relationality, and Constellation: A Cultural Rhetorics Story of Doctoral Writing.”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Re-Imagining Doctoral Writing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edited by Cecile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Badenhorst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Britt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Amell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and Jamie Burford. (</w:t>
      </w:r>
      <w:proofErr w:type="gramStart"/>
      <w:r w:rsidR="006B1B7A">
        <w:rPr>
          <w:rFonts w:ascii="Candara" w:eastAsia="Candara" w:hAnsi="Candara" w:cs="Candara"/>
          <w:color w:val="0D0D0D" w:themeColor="text1" w:themeTint="F2"/>
          <w:sz w:val="20"/>
          <w:szCs w:val="20"/>
        </w:rPr>
        <w:t>forthcoming</w:t>
      </w:r>
      <w:proofErr w:type="gramEnd"/>
      <w:r w:rsidR="006B1B7A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2021</w:t>
      </w:r>
      <w:r w:rsidR="004C488C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)</w:t>
      </w:r>
    </w:p>
    <w:p w14:paraId="045379EC" w14:textId="4A5C7270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Dixon, Elise,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“Writing in the Background: Storying Professional and Bodily Liminality.”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An Illness of Her Own: Women and their Writing Processes and Products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edited by Rachel N. Spear. (</w:t>
      </w:r>
      <w:r w:rsidR="004C488C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forthcoming</w:t>
      </w:r>
      <w:r w:rsidR="004D0C90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2021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)</w:t>
      </w:r>
    </w:p>
    <w:p w14:paraId="1179058A" w14:textId="74A6F7B1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Lauren, Elise Dixon,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“Crybabies in the Writing Center: Storying Affect and Emotion.”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Affect and Emotion in the Writing Center,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edited by Kelly A. Concannon and Janine Morris. (</w:t>
      </w:r>
      <w:r w:rsidR="004C488C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forthcoming 202</w:t>
      </w:r>
      <w:r w:rsidR="004D0C90">
        <w:rPr>
          <w:rFonts w:ascii="Candara" w:eastAsia="Candara" w:hAnsi="Candara" w:cs="Candara"/>
          <w:color w:val="0D0D0D" w:themeColor="text1" w:themeTint="F2"/>
          <w:sz w:val="20"/>
          <w:szCs w:val="20"/>
        </w:rPr>
        <w:t>1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)</w:t>
      </w:r>
    </w:p>
    <w:p w14:paraId="6AD63873" w14:textId="486C86E5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Lauren, Elise Dixon,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“The Hidden and Invisible: Vulnerability in Writing Center Work.”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Writing Lab Newsletter Digital Edited Collection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edited by Genie Giaimo. </w:t>
      </w:r>
      <w:r w:rsidR="004D0C90">
        <w:rPr>
          <w:rFonts w:ascii="Candara" w:eastAsia="Candara" w:hAnsi="Candara" w:cs="Candara"/>
          <w:color w:val="0D0D0D" w:themeColor="text1" w:themeTint="F2"/>
          <w:sz w:val="20"/>
          <w:szCs w:val="20"/>
        </w:rPr>
        <w:t>2021.</w:t>
      </w:r>
    </w:p>
    <w:p w14:paraId="0D6B14CD" w14:textId="77777777" w:rsidR="004D0C90" w:rsidRPr="000E059F" w:rsidRDefault="004D0C90" w:rsidP="004D0C90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Shelby LeClair, and Floyd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Pouncil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“Empowering the Process: Redefining Tutor Training Towards Embodied Restorative Justice.”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The Peer Review Special Issue: Researching and Restoring Justice in Writing Centers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Vol. 4, Issue 2, Winter 2020.</w:t>
      </w:r>
    </w:p>
    <w:p w14:paraId="37409242" w14:textId="77777777" w:rsidR="0002253F" w:rsidRPr="000E059F" w:rsidRDefault="0002253F" w:rsidP="0002253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Bryant, Katie, Codie Fortin LaLonde,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 Trixie Smith. “Writing and Research Across the Globe: An Innovate North-North-South-South Collaboration.”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Canadian Journal for the Studies of Discourse in Writing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edited by Liv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Marken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Nadine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Fladd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 Vol. 30, pp. 200-222, 2020.</w:t>
      </w:r>
    </w:p>
    <w:p w14:paraId="4337B8D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Dixon, Elise,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eds.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The Peer Review Special Issue: (Re)Defining “Welcome.”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Vol. 3, Issue 3, Spring 2019.</w:t>
      </w:r>
    </w:p>
    <w:p w14:paraId="4BBA887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Baldwin, Dianna, Lauren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Elise Dixon,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Jerrice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Donelson, Kate Firestone,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“Big Happy Family: Constellating Writing Center Stories.”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The Peer Review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Issue Two, Spring 2018. </w:t>
      </w:r>
    </w:p>
    <w:p w14:paraId="4E1202D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“Writing Tips for Teens.” Penguin Young Readers Group: Teens, 2014. </w:t>
      </w:r>
    </w:p>
    <w:p w14:paraId="2403C22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Strickland,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Stacia Watkins, eds.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Surviving Freshman Composition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5th ed, Fountainhead, 2008. </w:t>
      </w:r>
    </w:p>
    <w:p w14:paraId="3F3B458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Smith, Allison D., Trixie G. Smith,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Strickland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eds.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Surviving Freshman Composition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4th ed, Fountainhead, 2007. </w:t>
      </w:r>
    </w:p>
    <w:p w14:paraId="5FE7283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“Cynthia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Selfe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.” </w:t>
      </w:r>
      <w:proofErr w:type="spellStart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COMPbiblio</w:t>
      </w:r>
      <w:proofErr w:type="spellEnd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: Leaders and Influences in Composition Theory and Composition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edited by Allison D. Smith, Trixie G. Smith, and Karen Wright, Fountainhead, 2007. pp. 257-264.</w:t>
      </w:r>
    </w:p>
    <w:p w14:paraId="41FE3CC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Maria Clayton. “Education and Educational Psychology.” </w:t>
      </w:r>
      <w:proofErr w:type="spellStart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COMPbiblio</w:t>
      </w:r>
      <w:proofErr w:type="spellEnd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 xml:space="preserve">: Leaders and Influences in Composition Theory and Composition,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edited by Allison D. Smith, Trixie G. Smith, and Karen Wright, Fountainhead, 2007. pp. 341-346.</w:t>
      </w:r>
    </w:p>
    <w:p w14:paraId="516DF7E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“Geneva Smitherman.” </w:t>
      </w:r>
      <w:proofErr w:type="spellStart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COMPbiblio</w:t>
      </w:r>
      <w:proofErr w:type="spellEnd"/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 xml:space="preserve">: Leaders and Influences in Composition Theory and Composition,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edited by Allison D. Smith, Trixie G. Smith, and Karen Wright, Fountainhead, 2007. pp. 281-288. </w:t>
      </w:r>
    </w:p>
    <w:p w14:paraId="02CD3F4E" w14:textId="77777777" w:rsidR="0090190B" w:rsidRDefault="00253D9A">
      <w:pPr>
        <w:pStyle w:val="Heading1"/>
        <w:tabs>
          <w:tab w:val="left" w:pos="682"/>
        </w:tabs>
        <w:jc w:val="left"/>
        <w:rPr>
          <w:rFonts w:ascii="Garamond" w:eastAsia="Garamond" w:hAnsi="Garamond" w:cs="Garamond"/>
          <w:b w:val="0"/>
          <w:sz w:val="22"/>
          <w:szCs w:val="22"/>
        </w:rPr>
      </w:pPr>
      <w:r>
        <w:rPr>
          <w:rFonts w:ascii="Garamond" w:eastAsia="Garamond" w:hAnsi="Garamond" w:cs="Garamond"/>
          <w:b w:val="0"/>
          <w:sz w:val="22"/>
          <w:szCs w:val="22"/>
        </w:rPr>
        <w:tab/>
      </w:r>
    </w:p>
    <w:tbl>
      <w:tblPr>
        <w:tblStyle w:val="a3"/>
        <w:tblW w:w="10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90"/>
      </w:tblGrid>
      <w:tr w:rsidR="0090190B" w14:paraId="4C2A1955" w14:textId="77777777" w:rsidTr="00E874AA">
        <w:trPr>
          <w:trHeight w:val="115"/>
        </w:trPr>
        <w:tc>
          <w:tcPr>
            <w:tcW w:w="10890" w:type="dxa"/>
            <w:shd w:val="clear" w:color="auto" w:fill="F2F2F2"/>
          </w:tcPr>
          <w:p w14:paraId="17023EA6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PERFORMANCES</w:t>
            </w:r>
          </w:p>
        </w:tc>
      </w:tr>
    </w:tbl>
    <w:p w14:paraId="061AB71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Voice Narration.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Once a Fury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Jacqueline Rhodes, dir. expected release </w:t>
      </w:r>
      <w:r w:rsidR="0002253F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2020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</w:t>
      </w:r>
    </w:p>
    <w:p w14:paraId="49EF6FDC" w14:textId="00BB860B" w:rsidR="0090190B" w:rsidRDefault="0090190B">
      <w:pPr>
        <w:pStyle w:val="Heading1"/>
        <w:tabs>
          <w:tab w:val="left" w:pos="682"/>
        </w:tabs>
        <w:jc w:val="left"/>
        <w:rPr>
          <w:rFonts w:ascii="Garamond" w:eastAsia="Garamond" w:hAnsi="Garamond" w:cs="Garamond"/>
          <w:b w:val="0"/>
          <w:sz w:val="22"/>
          <w:szCs w:val="22"/>
        </w:rPr>
      </w:pPr>
    </w:p>
    <w:tbl>
      <w:tblPr>
        <w:tblStyle w:val="a4"/>
        <w:tblW w:w="10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90"/>
      </w:tblGrid>
      <w:tr w:rsidR="0090190B" w14:paraId="68D1F503" w14:textId="77777777" w:rsidTr="00E874AA">
        <w:trPr>
          <w:trHeight w:val="115"/>
        </w:trPr>
        <w:tc>
          <w:tcPr>
            <w:tcW w:w="10890" w:type="dxa"/>
            <w:shd w:val="clear" w:color="auto" w:fill="F2F2F2"/>
          </w:tcPr>
          <w:p w14:paraId="01A317BA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PRESENTATIONS</w:t>
            </w:r>
          </w:p>
        </w:tc>
      </w:tr>
    </w:tbl>
    <w:p w14:paraId="59B16801" w14:textId="77777777" w:rsidR="0002253F" w:rsidRPr="000E059F" w:rsidRDefault="0002253F" w:rsidP="0002253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i/>
          <w:color w:val="0D0D0D" w:themeColor="text1" w:themeTint="F2"/>
          <w:sz w:val="16"/>
          <w:szCs w:val="16"/>
        </w:rPr>
        <w:t>(*canceled due to the COVID-19 pandemic.)</w:t>
      </w:r>
    </w:p>
    <w:p w14:paraId="05EFD398" w14:textId="77777777" w:rsidR="00320E1F" w:rsidRPr="000E059F" w:rsidRDefault="00320E1F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International</w:t>
      </w:r>
    </w:p>
    <w:p w14:paraId="5C9530E7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*Robinson,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“Redefining the Canon: Empowerment through Writing Center Course Design.” European Writing Centers Association. July 2020, Graz, Austria.</w:t>
      </w:r>
    </w:p>
    <w:p w14:paraId="62820115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Bryant, Katie, Trixie Smith,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Robinson. “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Attempts at an Artistic Flare: Decoloniality in Global Writing Center Partnerships.” International Writing Center Association conference. October 2019, Columbus, OH.</w:t>
      </w:r>
    </w:p>
    <w:p w14:paraId="30706370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Katie Bryant, and Trixie Smith. “It Takes Four: Collaborating to Build a Writing for Research Impact Culture at Southern Universities.” Southern Africa Research and Innovation Manager Association conference. August 2019, Cape Town, South Africa.</w:t>
      </w:r>
    </w:p>
    <w:p w14:paraId="62A38D3D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Bryant, Katie, Codie Fortin Lalonde,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Trixie Smith. “Concentric Circles: Understanding Collaboration by Asking Ourselves Critical Questions.” Canadian Association for the Study of Discourse and Writing conference. June 2019, Vancouver, British Columbia.</w:t>
      </w:r>
    </w:p>
    <w:p w14:paraId="376E36ED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Bryant, Katie,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and Trixie Smith. “Meeting Where They Are: The Cross-Cultural Conversation.” Canadian Writing Center Association. May 2019, Vancouver, British Columbia.</w:t>
      </w:r>
    </w:p>
    <w:p w14:paraId="1A3DECCE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“IWCA-GO SIG.” International Writing Center Association, October 2018, Atlanta, GA.</w:t>
      </w:r>
    </w:p>
    <w:p w14:paraId="54B251FB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Baldwin, Dianna, Elise Dixon, Wil Flores, Rae Oviatt,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and Trixie Smith. “Everyone Has a Story: Come Tell Us Yours.” International Writing Center Association, October 2018, Atlanta, GA.</w:t>
      </w:r>
    </w:p>
    <w:p w14:paraId="57FFFE65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Brooks-Gillies, Marilee, Katie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Manthey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Trixie Smith, “Critical Writing, Critical Meaning, Critical Making: Zines and Other Multimodal Composing in the Center.” International Writing Center Association Conference, November 2017, Chicago, IL.</w:t>
      </w:r>
    </w:p>
    <w:p w14:paraId="12CF5E55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Baldwin, Dianna, Caty Chapman,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“Error 404: Online Writing Center Not Found.” International Writing Center Association, October 2016, Denver, CO. </w:t>
      </w:r>
    </w:p>
    <w:p w14:paraId="38629D19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Carroll, Beth, Julie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Karaus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“Risky Business: Confidence Building as the Key to Expanding Student Success.” International Writing Center Association, October 2015, Pittsburgh, PA. </w:t>
      </w:r>
    </w:p>
    <w:p w14:paraId="3A31A717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McLaughlin, Tanya,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Trixie Smith. “Space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Switcharoo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: An Exploration of GSA Positions in Flux.” International Writing Center Association, April 2007, Houston, TX. </w:t>
      </w:r>
    </w:p>
    <w:p w14:paraId="1DE4037C" w14:textId="77777777" w:rsidR="001B6410" w:rsidRPr="000E059F" w:rsidRDefault="00C25962" w:rsidP="00AA25B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Trixie Smith. “Guinea Pigs, Teamwork, and Blood Pacts: A Director and Two MA Students Journey through GSAs.” International Writing Center Association, September 2005, Minneapolis, MN. </w:t>
      </w:r>
    </w:p>
    <w:p w14:paraId="4F6675A0" w14:textId="77777777" w:rsidR="00320E1F" w:rsidRPr="000E059F" w:rsidRDefault="00320E1F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National</w:t>
      </w:r>
    </w:p>
    <w:p w14:paraId="0F8A4C17" w14:textId="23955316" w:rsidR="00483B56" w:rsidRPr="00483B56" w:rsidRDefault="00483B56" w:rsidP="00483B56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Dixon, Elise, and </w:t>
      </w:r>
      <w:r w:rsidRPr="00483B56">
        <w:rPr>
          <w:rFonts w:ascii="Candara" w:eastAsia="Candara" w:hAnsi="Candara" w:cs="Candara"/>
          <w:b/>
          <w:bCs/>
          <w:color w:val="0D0D0D" w:themeColor="text1" w:themeTint="F2"/>
          <w:sz w:val="20"/>
          <w:szCs w:val="20"/>
        </w:rPr>
        <w:t>Rachel Robinson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. “</w:t>
      </w:r>
      <w:r w:rsidRPr="00483B56">
        <w:rPr>
          <w:rFonts w:ascii="Candara" w:eastAsia="Candara" w:hAnsi="Candara" w:cs="Candara"/>
          <w:color w:val="0D0D0D" w:themeColor="text1" w:themeTint="F2"/>
          <w:sz w:val="20"/>
          <w:szCs w:val="20"/>
        </w:rPr>
        <w:t>Student-Driven Listening &amp; Storytelling: What Cultural Rhetorics Methodologies Teaches Us About Teaching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.” Conference on College Composition and Communication. April 2021, Virtual.</w:t>
      </w:r>
    </w:p>
    <w:p w14:paraId="5E4BE4C8" w14:textId="382CBC9E" w:rsidR="00483B56" w:rsidRPr="00483B56" w:rsidRDefault="00483B56" w:rsidP="00483B56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b/>
          <w:bCs/>
          <w:color w:val="0D0D0D" w:themeColor="text1" w:themeTint="F2"/>
          <w:sz w:val="20"/>
          <w:szCs w:val="20"/>
        </w:rPr>
        <w:t>Robinson, Rachel.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</w:t>
      </w:r>
      <w:r w:rsidRPr="00483B56">
        <w:rPr>
          <w:rFonts w:ascii="Candara" w:eastAsia="Candara" w:hAnsi="Candara" w:cs="Candara"/>
          <w:color w:val="0D0D0D" w:themeColor="text1" w:themeTint="F2"/>
          <w:sz w:val="20"/>
          <w:szCs w:val="20"/>
        </w:rPr>
        <w:t>Comfortably Uncomfortable: Successes and Failures of Teaching (Future) Writing (Tutors)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.” Conference on College Composition and Communication. April 2021, Virtual.</w:t>
      </w:r>
    </w:p>
    <w:p w14:paraId="28BB6334" w14:textId="44E347F2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*Dixon, Elise, Grace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Pregent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 “Making Things Personal: Hospitality as a Way to the Table.” Rhetoric Society of America. May 2020, Portland, OR.</w:t>
      </w:r>
    </w:p>
    <w:p w14:paraId="37D980D5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*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Pouncil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Floyd,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 “Yes, But I Do Know: Valuing Professional Experience in the Writing Center.” Conference on College Composition and Communication. March 2020, Milwaukee, WI.</w:t>
      </w:r>
    </w:p>
    <w:p w14:paraId="2E303509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Smith, Trixie, Elise Dixon, Kate Firestone, Bree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Straayer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-Gannon,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Hillery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Glasby,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“Familial and Community (De/</w:t>
      </w:r>
      <w:proofErr w:type="gram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Re)Formations</w:t>
      </w:r>
      <w:proofErr w:type="gram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: (Performing) Stories of Familial, Racial, and Sexual Dis/re/orientation.” Conference on College Composition and Communication. March 2019, Pittsburgh, PA.</w:t>
      </w:r>
    </w:p>
    <w:p w14:paraId="0A6F62F4" w14:textId="77777777" w:rsidR="001B6410" w:rsidRPr="000E059F" w:rsidRDefault="001B6410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Andrea Bishop, Joanna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Chromik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 “Imposter Syndrome and the Graduate Student Experience.” Conference on College Composition and Communication. March 2019, Pittsburgh, PA.</w:t>
      </w:r>
    </w:p>
    <w:p w14:paraId="6E33E575" w14:textId="77777777" w:rsidR="00B84F25" w:rsidRPr="000E059F" w:rsidRDefault="00B84F25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Maddie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Shellgren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Analisa Skeen. “Performing to Discover: Finding Ourselves in Multiple Embodied Voices.” Cultural Rhetorics Conference. November 2018, East Lansing, MI. </w:t>
      </w:r>
    </w:p>
    <w:p w14:paraId="57F6A9E5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lastRenderedPageBreak/>
        <w:t xml:space="preserve">Cox,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Anicca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Dawn Opel,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“What if We Tried a Standalone Writing Department?”: Innovations in Departmental Governance, Revisited.” Council of Writing Program Administrators Conference, July 2018, Sacramento, CA. </w:t>
      </w:r>
    </w:p>
    <w:p w14:paraId="2CE0A1B7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 Bree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Straayer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-Gannon. “Storying the (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Em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)Bodied Experience: Understanding our Physical Orientations in a Digital World.” Feminisms and Rhetorics, October 2017, Dayton, OH. </w:t>
      </w:r>
    </w:p>
    <w:p w14:paraId="40A8B60F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Gunter, Kim,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Meg Ruggiero. “Graduate Student, Non-Tenure Track, and Tenured WPAs: Scrambling for Security, Advocating for Authority.” Council of Writing Program Administrators, July 2017, Knoxville, TN.</w:t>
      </w:r>
    </w:p>
    <w:p w14:paraId="235D295B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“Punk Ethos in the Writing Center.” Research Network Forum, College Conference on Composition and Communication, March 2012, St. Louis, MO. </w:t>
      </w:r>
    </w:p>
    <w:p w14:paraId="48083B9C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Chapman, Caty, Wes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Houp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Megan McManus,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Jamie Smith. “Bringing Creativity Back: Outreach and Writing in the Center.” International Writing Center Association Colloquium, College Conference on Composition and Communication, March 2010, Louisville, KY. March 2010. </w:t>
      </w:r>
    </w:p>
    <w:p w14:paraId="7EE3A84F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 Stacia Watkins. “Balance, Structure, and a Writing Center Assistant Director Position Statement.” Research Network Forum, College Conference on Composition and Communication, March 2009, San Francisco, CA.  </w:t>
      </w:r>
    </w:p>
    <w:p w14:paraId="7EBCDA54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“Writing the MTSU University Writing Center History into a Reality.” Research Network Forum, College Conference on Composition and Communication, April 2008, New Orleans, LA. </w:t>
      </w:r>
    </w:p>
    <w:p w14:paraId="2E10BDA1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“How to Pierce the Brow: Using Art to Teach Writing, Take 2.” Research Network Forum, College Conference on Composition and Communication, March 2007, New York, NY. </w:t>
      </w:r>
    </w:p>
    <w:p w14:paraId="53479FBB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Beck, Evelyn, Clifton Kaiser,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Stacia Watkins. “Professional Development on the Fringes of Academia: The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Compleat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Contingent.” National Council of Teachers of English, November 2006, Nashville, TN. </w:t>
      </w:r>
    </w:p>
    <w:p w14:paraId="7DC7A564" w14:textId="77777777" w:rsidR="001B6410" w:rsidRPr="000E059F" w:rsidRDefault="00AA25BF" w:rsidP="00AA25B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“Child’s Play: Roald Dahl and the Grotesque."  The Sixth Bi-Annual Conference of Modern Critical Approaches to Children’s Literature, March 2005, Nashville, TN.</w:t>
      </w:r>
    </w:p>
    <w:p w14:paraId="6F20F313" w14:textId="77777777" w:rsidR="00320E1F" w:rsidRPr="000E059F" w:rsidRDefault="00320E1F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Regional</w:t>
      </w:r>
    </w:p>
    <w:p w14:paraId="74AE928E" w14:textId="5F2C631D" w:rsidR="00483B56" w:rsidRPr="00483B56" w:rsidRDefault="00483B56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b/>
          <w:bCs/>
          <w:color w:val="0D0D0D" w:themeColor="text1" w:themeTint="F2"/>
          <w:sz w:val="20"/>
          <w:szCs w:val="20"/>
        </w:rPr>
        <w:t xml:space="preserve">Robinson, Rachel, 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Lauren </w:t>
      </w:r>
      <w:proofErr w:type="spellStart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, and Elise Dixon. “Emotions and Affect in Tutoring Interactions.” Southeast Writing Center Association. February 2021, Virtual.</w:t>
      </w:r>
    </w:p>
    <w:p w14:paraId="5E1A0295" w14:textId="1738AF6C" w:rsidR="001B6410" w:rsidRPr="000E059F" w:rsidRDefault="00253D9A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Bryant, Katie,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and Trixie Smith. “Thinking Through the Use of Decolonial Methods in Global Collaborations: The Story of a North-North-South-South Partnership.” East Central Writing Center Association conference. April 2019, Dayton, OH.</w:t>
      </w:r>
    </w:p>
    <w:p w14:paraId="26E1F083" w14:textId="77777777" w:rsidR="00B84F25" w:rsidRPr="000E059F" w:rsidRDefault="00253D9A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and Trixie Smith. “Meeting Where They Are: The Cross-Cultural Conversation.” Southeastern Writing Center Association Conference. February 2019, Myrtle Beach, SC.</w:t>
      </w:r>
    </w:p>
    <w:p w14:paraId="44D49806" w14:textId="77777777" w:rsidR="0090190B" w:rsidRPr="000E059F" w:rsidRDefault="00253D9A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Lauren, Elise Dixon,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. “#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shamespiral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: Vulnerability in Writing Center Work.” East Central Writing Center Association Conference, March 2018, Columbus, OH.</w:t>
      </w:r>
    </w:p>
    <w:p w14:paraId="2AD8EE21" w14:textId="77777777" w:rsidR="0090190B" w:rsidRPr="000E059F" w:rsidRDefault="00253D9A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Baldwin, Dianna, Elise Dixon, Wilfredo Flores,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Trixie Smith, “Be a Part of Connecting Communities and Creating Stories: An Invitational Roundtable” East Central Writing Center Association Conference, March 2018, Columbus, OH.</w:t>
      </w:r>
    </w:p>
    <w:p w14:paraId="5F343A8F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Brentnell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Lauren, Elise Dixon,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Jerrice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Donelson, Kate Firestone,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Caitlin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vander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Muelen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 “Big Happy Family: Researching Community and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Peerness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in the Writing Center.” East Central Writing Center Association, March 2017, Dowagiac, MI.</w:t>
      </w:r>
    </w:p>
    <w:p w14:paraId="71B7603B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Stacia Watkins. “Creating Tutoring Philosophies.” Southeastern Writing Center Association, February 2017, Oxford, MS.</w:t>
      </w:r>
    </w:p>
    <w:p w14:paraId="22F3A0EF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 Trixie Smith. “Assessment into Research, Assessment into Action: A Workshop.” Southeastern Writing Center Association, February 2017, Oxford, MS. </w:t>
      </w:r>
    </w:p>
    <w:p w14:paraId="7771C112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and Stacia Watkins. “Creating Tutoring Philosophies.” Southeastern Writing Center Association, February 2016, Columbus, GA. </w:t>
      </w:r>
    </w:p>
    <w:p w14:paraId="6208BDFB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</w:pPr>
      <w:proofErr w:type="spellStart"/>
      <w:r w:rsidRPr="004D0C90">
        <w:rPr>
          <w:rFonts w:ascii="Candara" w:eastAsia="Candara" w:hAnsi="Candara" w:cs="Candara"/>
          <w:color w:val="0D0D0D" w:themeColor="text1" w:themeTint="F2"/>
          <w:sz w:val="20"/>
          <w:szCs w:val="20"/>
          <w:lang w:val="de-DE"/>
        </w:rPr>
        <w:t>Karaus</w:t>
      </w:r>
      <w:proofErr w:type="spellEnd"/>
      <w:r w:rsidRPr="004D0C90">
        <w:rPr>
          <w:rFonts w:ascii="Candara" w:eastAsia="Candara" w:hAnsi="Candara" w:cs="Candara"/>
          <w:color w:val="0D0D0D" w:themeColor="text1" w:themeTint="F2"/>
          <w:sz w:val="20"/>
          <w:szCs w:val="20"/>
          <w:lang w:val="de-DE"/>
        </w:rPr>
        <w:t xml:space="preserve">, Julie, </w:t>
      </w:r>
      <w:proofErr w:type="spellStart"/>
      <w:r w:rsidRPr="004D0C90">
        <w:rPr>
          <w:rFonts w:ascii="Candara" w:eastAsia="Candara" w:hAnsi="Candara" w:cs="Candara"/>
          <w:color w:val="0D0D0D" w:themeColor="text1" w:themeTint="F2"/>
          <w:sz w:val="20"/>
          <w:szCs w:val="20"/>
          <w:lang w:val="de-DE"/>
        </w:rPr>
        <w:t>and</w:t>
      </w:r>
      <w:proofErr w:type="spellEnd"/>
      <w:r w:rsidRPr="004D0C90">
        <w:rPr>
          <w:rFonts w:ascii="Candara" w:eastAsia="Candara" w:hAnsi="Candara" w:cs="Candara"/>
          <w:color w:val="0D0D0D" w:themeColor="text1" w:themeTint="F2"/>
          <w:sz w:val="20"/>
          <w:szCs w:val="20"/>
          <w:lang w:val="de-DE"/>
        </w:rPr>
        <w:t xml:space="preserve"> </w:t>
      </w:r>
      <w:r w:rsidRPr="004D0C90">
        <w:rPr>
          <w:rFonts w:ascii="Candara" w:eastAsia="Candara" w:hAnsi="Candara" w:cs="Candara"/>
          <w:b/>
          <w:color w:val="0D0D0D" w:themeColor="text1" w:themeTint="F2"/>
          <w:sz w:val="20"/>
          <w:szCs w:val="20"/>
          <w:lang w:val="de-DE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“Letting our Numbers Do the Talking: Assessment in the Writing Center.” Southeastern Writing Center Association, February 2015, Nashville, TN. </w:t>
      </w:r>
    </w:p>
    <w:p w14:paraId="046D3C80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lastRenderedPageBreak/>
        <w:t xml:space="preserve">Carroll, Beth, Meg McSwain,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and Catherine Talley. “The Politics of Space: Crossing and Creating Borders in the Writing Center.” Southeastern Writing Center Association, February 2014, Greenville, NC. </w:t>
      </w:r>
    </w:p>
    <w:p w14:paraId="6DB6A6B5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Harris, Jan,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and Stacia Watkins. “Who Are We Talking To? Marketing to Students, Faculty, and Administrators in the Writing Center.” Southeastern Writing Center Association, February 2013, Ft. Lauderdale, FL.</w:t>
      </w:r>
    </w:p>
    <w:p w14:paraId="13264E0A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“A Space for Crisis: Administrators Helping Consultants and Staff with Life in the Writing Center.” Southeastern Writing Center Association, February 2012, Richmond, KY. </w:t>
      </w:r>
    </w:p>
    <w:p w14:paraId="3F8C98D8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Chapman, Caty, Wes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Houp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Megan McManus,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Jamie Smith, and Stacia Watkins. “Encouraging Creativity to Reappear: Outreach and Writing in the Center.” East Central Writing Center Association Conference, April 2010, East Lansing, MI. </w:t>
      </w:r>
    </w:p>
    <w:p w14:paraId="0FD06DB0" w14:textId="77777777" w:rsidR="00036F13" w:rsidRPr="000E059F" w:rsidRDefault="00036F13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“Retelling the Tale: Guessing Where Sambo, Britomart, Ichabod Crane and Others Fit into Bill Willingham’s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Fables.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” The Popular Culture Association of the South, October 2008, Louisville, KY. </w:t>
      </w:r>
    </w:p>
    <w:p w14:paraId="4A0CBCE6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and Stacia Watkins. “The Problem of Assistant(s): Solutions to Dealing with Administration Balance in the Writing Center.” Southeastern Writing Center Association, February 2008, Savannah, GA. </w:t>
      </w:r>
    </w:p>
    <w:p w14:paraId="65B793BA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Robinson, Rachel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Hillary Robson, and Stacia Watkins. “Creativity, Community, and Class: The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Gilmore Girls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.” The Popular Culture Association of the South, September 2007, Jacksonville, FL. </w:t>
      </w:r>
    </w:p>
    <w:p w14:paraId="4EAB2E0C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Bates, Claire,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Laurel Taylor, and Stacia Watkins. “Fine Tuning: The Morphing of Writing Assistants into Composition Instructors.” Southeastern Writing Center Association, February 2007, Nashville, TN. </w:t>
      </w:r>
    </w:p>
    <w:p w14:paraId="18125648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Burkhead, Cynthia, Kristi Key, Hillary Robson,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“Theorizing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Grey’s Anatomy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: A Roundtable Discussion of the Hit ABC Series.” The Popular Culture Association of the South, October 2006, Savannah, GA.</w:t>
      </w:r>
    </w:p>
    <w:p w14:paraId="1284CC6B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Porter, Lynnette, Hillary Robson,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“The Battle Continues: Reason, Faith, Enlightenment, and Specialness in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Lost’s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Mysteries.” The Popular Culture Association of the South, October 2006, Savannah, GA.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ab/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ab/>
      </w:r>
    </w:p>
    <w:p w14:paraId="0BA2EA8F" w14:textId="77777777" w:rsidR="00C25962" w:rsidRPr="000E059F" w:rsidRDefault="00C25962" w:rsidP="00C2596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LeClear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Emileé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Rachel Robinson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 Dave Taylor, and Stacia Watkins. “Believing is Seeing: Using Popular Culture as Visual Rhetoric in Composition Classrooms” Popular Culture Association of the South, October 2005, Atlantic Beach, FL. </w:t>
      </w:r>
    </w:p>
    <w:p w14:paraId="040D2095" w14:textId="77777777" w:rsidR="00AA25BF" w:rsidRPr="000E059F" w:rsidRDefault="00AA25BF" w:rsidP="00AA25B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Barker, Brandon, Chris Driver,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Robinson,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and Dave Taylor. “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Punking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the System: Four Perspectives on Punk Pedagogies.” Southeastern Writing Center Association, February 2005, Charleston, SC. </w:t>
      </w:r>
    </w:p>
    <w:p w14:paraId="06A7A330" w14:textId="77777777" w:rsidR="00AA25BF" w:rsidRPr="000E059F" w:rsidRDefault="00AA25BF" w:rsidP="00AA25B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Robinson, Rachel.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“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Respectin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’ the Least Respected: Teaching Young Adult Literature in Freshman Composition.”  The 14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  <w:vertAlign w:val="superscript"/>
        </w:rPr>
        <w:t xml:space="preserve">th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Annual Central New York Conference on Language and Literature, October 2004, Cortland, NY.  </w:t>
      </w:r>
    </w:p>
    <w:p w14:paraId="682C1E9C" w14:textId="77777777" w:rsidR="00036F13" w:rsidRPr="000E059F" w:rsidRDefault="00AA25BF" w:rsidP="00AA25BF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Barker, Brandon, Gary Morrison, and </w:t>
      </w: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Rachel Robinson.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“Strategically Dynamic Tutors: A Fresh Approach to Student-Centered Sessions.” Southeastern Writing Center Association, February 2004, Atlanta, GA. </w:t>
      </w:r>
    </w:p>
    <w:p w14:paraId="7F9F2D05" w14:textId="77777777" w:rsidR="0090190B" w:rsidRDefault="0090190B" w:rsidP="00036F13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i/>
          <w:color w:val="595959"/>
          <w:sz w:val="16"/>
          <w:szCs w:val="16"/>
        </w:rPr>
      </w:pPr>
    </w:p>
    <w:tbl>
      <w:tblPr>
        <w:tblStyle w:val="a5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90190B" w14:paraId="4571DE8C" w14:textId="77777777" w:rsidTr="00E874AA">
        <w:trPr>
          <w:trHeight w:val="115"/>
        </w:trPr>
        <w:tc>
          <w:tcPr>
            <w:tcW w:w="10800" w:type="dxa"/>
            <w:shd w:val="clear" w:color="auto" w:fill="F2F2F2"/>
          </w:tcPr>
          <w:p w14:paraId="188F1DAB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COURSES TAUGHT</w:t>
            </w:r>
          </w:p>
        </w:tc>
      </w:tr>
    </w:tbl>
    <w:p w14:paraId="3DDA87DC" w14:textId="407C7182" w:rsidR="00CB33F9" w:rsidRPr="000E059F" w:rsidRDefault="00CB33F9" w:rsidP="00CB33F9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Georgia Institute of Technology, 2021-present</w:t>
      </w:r>
    </w:p>
    <w:p w14:paraId="039ADB91" w14:textId="7436BAC9" w:rsidR="00CB33F9" w:rsidRPr="000E059F" w:rsidRDefault="00CB33F9" w:rsidP="00CB33F9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ENG 1101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—</w:t>
      </w:r>
      <w:r w:rsidR="00371181">
        <w:rPr>
          <w:rFonts w:ascii="Candara" w:eastAsia="Candara" w:hAnsi="Candara" w:cs="Candara"/>
          <w:color w:val="0D0D0D" w:themeColor="text1" w:themeTint="F2"/>
          <w:sz w:val="20"/>
          <w:szCs w:val="20"/>
        </w:rPr>
        <w:t>Bodies, Stories, and Memory</w:t>
      </w:r>
    </w:p>
    <w:p w14:paraId="3C7367E4" w14:textId="489FE02A" w:rsidR="0090190B" w:rsidRPr="000E059F" w:rsidRDefault="00253D9A" w:rsidP="00CB33F9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Michigan State University, 2018-2020 </w:t>
      </w:r>
    </w:p>
    <w:p w14:paraId="3265772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WS 301—Sexual Violence Against Women and Children (online)</w:t>
      </w:r>
    </w:p>
    <w:p w14:paraId="799937D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WRA 101—Writing as Inquiry (went online week 10 due to COVID-19)</w:t>
      </w:r>
    </w:p>
    <w:p w14:paraId="0600D63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WRA 395—Writing Center Theory and Methods</w:t>
      </w:r>
    </w:p>
    <w:p w14:paraId="6926564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WS 201—Introduction to Women’s Studies (online)</w:t>
      </w:r>
    </w:p>
    <w:p w14:paraId="7EC9471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WRA 891—Writing Program Administration (co-taught with Julie Lindquist)</w:t>
      </w:r>
    </w:p>
    <w:p w14:paraId="0AB876D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WRA 891—Cultural Rhetorics: Embodiment, Feminisms, Rhetorics (co-taught with Trixie Smith)</w:t>
      </w:r>
    </w:p>
    <w:p w14:paraId="61B43FA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Lipscomb University, </w:t>
      </w:r>
      <w:proofErr w:type="spellStart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Wintermester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 2016-2017 </w:t>
      </w:r>
    </w:p>
    <w:p w14:paraId="5AFB5EF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EN 3053—Literature for Children and Young Adults (online)</w:t>
      </w:r>
    </w:p>
    <w:p w14:paraId="7877B78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Amridge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 University, 2016 </w:t>
      </w:r>
    </w:p>
    <w:p w14:paraId="23C9531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EH 1401—Composition I (online)</w:t>
      </w:r>
    </w:p>
    <w:p w14:paraId="7D84B1E0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Appalachian State University, 2010-2016</w:t>
      </w:r>
    </w:p>
    <w:p w14:paraId="66A8E47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R_C 3450—Writing Center Theory and Practice </w:t>
      </w:r>
    </w:p>
    <w:p w14:paraId="7852BB5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R_C 2001—Writing Across the Curriculum </w:t>
      </w:r>
    </w:p>
    <w:p w14:paraId="18EB002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R_C1000—Expository Writing </w:t>
      </w:r>
    </w:p>
    <w:p w14:paraId="0A72C87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lastRenderedPageBreak/>
        <w:t xml:space="preserve">R_C 0900—Basic Writing </w:t>
      </w:r>
    </w:p>
    <w:p w14:paraId="708067D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Middle Tennessee State University, 2004-2010</w:t>
      </w:r>
    </w:p>
    <w:p w14:paraId="091BDC2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E1010—Expository Writing </w:t>
      </w:r>
    </w:p>
    <w:p w14:paraId="0CD9773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E1020—Research and Argumentation </w:t>
      </w:r>
    </w:p>
    <w:p w14:paraId="0DBE876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E2030—Experiences of Literature </w:t>
      </w:r>
    </w:p>
    <w:p w14:paraId="615CD314" w14:textId="68708A4D" w:rsidR="0090190B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E2550—Introduction to Peer Tutoring in Writing </w:t>
      </w:r>
    </w:p>
    <w:p w14:paraId="411A989B" w14:textId="77777777" w:rsidR="0090190B" w:rsidRDefault="0090190B" w:rsidP="006A02AF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595959"/>
          <w:sz w:val="20"/>
          <w:szCs w:val="20"/>
        </w:rPr>
      </w:pPr>
    </w:p>
    <w:tbl>
      <w:tblPr>
        <w:tblStyle w:val="a6"/>
        <w:tblW w:w="10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80"/>
      </w:tblGrid>
      <w:tr w:rsidR="0090190B" w14:paraId="7B4D5351" w14:textId="77777777" w:rsidTr="00E874AA">
        <w:trPr>
          <w:trHeight w:val="115"/>
        </w:trPr>
        <w:tc>
          <w:tcPr>
            <w:tcW w:w="10980" w:type="dxa"/>
            <w:shd w:val="clear" w:color="auto" w:fill="F2F2F2"/>
          </w:tcPr>
          <w:p w14:paraId="345D5331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 xml:space="preserve">PROFESSIONAL HONORS </w:t>
            </w:r>
            <w:r w:rsidR="00E874AA"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AND</w:t>
            </w: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 xml:space="preserve"> AWARDS</w:t>
            </w:r>
          </w:p>
        </w:tc>
      </w:tr>
    </w:tbl>
    <w:p w14:paraId="5DC92F7C" w14:textId="3DC2E452" w:rsidR="006A02AF" w:rsidRDefault="006A02AF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Nominee, IWCA Outstanding Article Award 2021 for 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“Empowering the Process: Redefining Tutor Training Towards Embodied Restorative Justice.”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With Shelby LeClair and Floyd </w:t>
      </w:r>
      <w:proofErr w:type="spellStart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Pouncil</w:t>
      </w:r>
      <w:proofErr w:type="spellEnd"/>
    </w:p>
    <w:p w14:paraId="6082466E" w14:textId="01DEDCCC" w:rsidR="007E1A52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Dissertation Completion Fellowship ($</w:t>
      </w:r>
      <w:r w:rsidR="005E25CF">
        <w:rPr>
          <w:rFonts w:ascii="Candara" w:eastAsia="Candara" w:hAnsi="Candara" w:cs="Candara"/>
          <w:color w:val="0D0D0D" w:themeColor="text1" w:themeTint="F2"/>
          <w:sz w:val="20"/>
          <w:szCs w:val="20"/>
        </w:rPr>
        <w:t>10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,000), The Graduate School, Michigan State University, 2021</w:t>
      </w:r>
    </w:p>
    <w:p w14:paraId="00D4DB7B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Dissertation Completion Fellowship ($8,500), The Center for Gender in a Global Context, Michigan State University, 2020</w:t>
      </w:r>
    </w:p>
    <w:p w14:paraId="00F4B848" w14:textId="77777777" w:rsidR="007E1A52" w:rsidRPr="000E059F" w:rsidRDefault="007E1A52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MSU Outstanding Doctoral Student Mentoring Award, 2020</w:t>
      </w:r>
    </w:p>
    <w:p w14:paraId="474E5748" w14:textId="77777777" w:rsidR="007E1A52" w:rsidRPr="000E059F" w:rsidRDefault="007E1A52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K. Patricia Cross Award, 2020</w:t>
      </w:r>
    </w:p>
    <w:p w14:paraId="2377422E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Writing, Rhetoric, and American Cultures Summer Funding Fellowship ($3,500), Michigan State University, 2020</w:t>
      </w:r>
    </w:p>
    <w:p w14:paraId="3132A1D9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bookmarkStart w:id="0" w:name="_heading=h.gjdgxs" w:colFirst="0" w:colLast="0"/>
      <w:bookmarkEnd w:id="0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College of Arts and Letters Graduate Leadership Fellowship ($1,000), Michigan State University, 2019-2020</w:t>
      </w:r>
    </w:p>
    <w:p w14:paraId="7E77D214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Fellowship ($400), Writing Center @ Michigan State University, summer 2019</w:t>
      </w:r>
    </w:p>
    <w:p w14:paraId="55C337B5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Fellowship ($350), Graduate School, Michigan State University, summer 2019</w:t>
      </w:r>
    </w:p>
    <w:p w14:paraId="3D3D1111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Fellowship ($350), College of Arts and Letters, Michigan State University, summer 2019</w:t>
      </w:r>
    </w:p>
    <w:p w14:paraId="6AC48BBF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Fellowship ($750), Writing, Rhetoric, and American Cultures Dept., Michigan State University, summer 2019</w:t>
      </w:r>
    </w:p>
    <w:p w14:paraId="1131FEAC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Grant ($400 CAD), Canadian Writing Center Association conference, 2019</w:t>
      </w:r>
    </w:p>
    <w:p w14:paraId="4603CFB2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College of Arts and Letters Summer Funding Fellowship ($4,500), Michigan State University, 2019</w:t>
      </w:r>
    </w:p>
    <w:p w14:paraId="1B43B6E2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Research and Travel Fellowship ($3,000), Michigan State University College of Arts and Letters/Writing Center, 2018-2019</w:t>
      </w:r>
    </w:p>
    <w:p w14:paraId="0FCBC011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Travel Fellowship ($300), The Center for Gender in a Global Context, Michigan State University, 2017</w:t>
      </w:r>
    </w:p>
    <w:p w14:paraId="1693F5FD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Fellowship Recipient, Michigan State University, 2016-2017, 2017-2018</w:t>
      </w:r>
    </w:p>
    <w:p w14:paraId="4550AC06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North Carolina State Representative, Southeastern Writing Center Association, 2014-2016</w:t>
      </w:r>
    </w:p>
    <w:p w14:paraId="42E43619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ASU University College Award for Excellence in Student Advising and Mentoring, 2012-2013</w:t>
      </w:r>
    </w:p>
    <w:p w14:paraId="47FC47B4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ASU University College Award for Excellence in Student Advising and Mentoring, 2011-2012</w:t>
      </w:r>
    </w:p>
    <w:p w14:paraId="3457B070" w14:textId="77777777" w:rsidR="0090190B" w:rsidRPr="000E059F" w:rsidRDefault="00253D9A" w:rsidP="007E1A52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MTSU Employee of the Year, Administrative Category, 2009-2010</w:t>
      </w:r>
    </w:p>
    <w:p w14:paraId="23188FAE" w14:textId="77777777" w:rsidR="0090190B" w:rsidRPr="000E059F" w:rsidRDefault="00253D9A" w:rsidP="007E1A52">
      <w:pP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Nominee, MTSU Administrative Staff Senate, 2010-2011</w:t>
      </w:r>
    </w:p>
    <w:p w14:paraId="004CDBA2" w14:textId="77777777" w:rsidR="0090190B" w:rsidRDefault="0090190B" w:rsidP="001A4DE2">
      <w:pPr>
        <w:spacing w:before="120"/>
        <w:rPr>
          <w:rFonts w:ascii="Candara" w:eastAsia="Candara" w:hAnsi="Candara" w:cs="Candara"/>
          <w:color w:val="595959"/>
          <w:sz w:val="20"/>
          <w:szCs w:val="20"/>
        </w:rPr>
      </w:pPr>
    </w:p>
    <w:tbl>
      <w:tblPr>
        <w:tblStyle w:val="a7"/>
        <w:tblW w:w="107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90190B" w14:paraId="5412A888" w14:textId="77777777" w:rsidTr="00E874AA">
        <w:trPr>
          <w:trHeight w:val="115"/>
        </w:trPr>
        <w:tc>
          <w:tcPr>
            <w:tcW w:w="10710" w:type="dxa"/>
            <w:shd w:val="clear" w:color="auto" w:fill="F2F2F2"/>
          </w:tcPr>
          <w:p w14:paraId="1F928C07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PROFESSIONAL SERVICE AND DEVELOPMENT</w:t>
            </w:r>
          </w:p>
        </w:tc>
      </w:tr>
    </w:tbl>
    <w:p w14:paraId="6AD8564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International</w:t>
      </w:r>
    </w:p>
    <w:p w14:paraId="0872B8B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“Workshop: Evidence-Informed Strategies to Increase Research and Writing Outputs of Academic Staff.” Southern Africa Research and Innovation Manager Association conference. Cape Town, South Africa, August 2019.</w:t>
      </w:r>
    </w:p>
    <w:p w14:paraId="3424EC9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“Capacity Building for Research and Writing Support: A North-North-South-South Institutional Collaboration.” Gaborone, Botswana, August 2018 (grant-funded).</w:t>
      </w:r>
    </w:p>
    <w:p w14:paraId="0794575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National</w:t>
      </w:r>
    </w:p>
    <w:p w14:paraId="60E73DDB" w14:textId="77777777" w:rsidR="0077027E" w:rsidRPr="000E059F" w:rsidRDefault="00960BA6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IWCA </w:t>
      </w:r>
      <w:r w:rsidR="0077027E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Graduate Student Rep</w:t>
      </w:r>
      <w:r w:rsidR="00913653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(</w:t>
      </w:r>
      <w:r w:rsidR="00913653"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elected</w:t>
      </w:r>
      <w:r w:rsidR="00913653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)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2020-2022</w:t>
      </w:r>
    </w:p>
    <w:p w14:paraId="223CDC9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Guest Speaker, Prof. Maria Novotny’s ENG 712: Theories in Public Rhetoric &amp; Community Engagement: Cultural Rhetorics, University of Wisconsin-Milwaukee, Spring 2020</w:t>
      </w:r>
    </w:p>
    <w:p w14:paraId="13E670A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lastRenderedPageBreak/>
        <w:t xml:space="preserve">Proposal Reviewer,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Conference on College Composition and Communication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Spring 2019</w:t>
      </w:r>
    </w:p>
    <w:p w14:paraId="0A7BB50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CCCC Graduate Student Standing Group, Assistant Co-Chair (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elected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), 2019-2020</w:t>
      </w:r>
    </w:p>
    <w:p w14:paraId="46DD37B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Manuscript Reviewer,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Peitho: Journal of the Coalition of Feminist Scholars in the History of Rhetoric and Composition,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2019</w:t>
      </w:r>
    </w:p>
    <w:p w14:paraId="2FAE733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International Writing Center Association-Graduate Organization (IWCA-GO), President (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elected)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2016-2018</w:t>
      </w:r>
    </w:p>
    <w:p w14:paraId="5285FC3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Program Association Graduate Organization (WPA-GO) Planning Committee, 2017</w:t>
      </w:r>
    </w:p>
    <w:p w14:paraId="792A770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Red Cedar Writing Project Invitational Summer Institute, East Lansing, MI, 2017</w:t>
      </w:r>
    </w:p>
    <w:p w14:paraId="6D25B46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International Writing Center Association Summer Institute, Corvallis, OR, 2007</w:t>
      </w:r>
    </w:p>
    <w:p w14:paraId="5A86409C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  <w:t>Michigan State University</w:t>
      </w:r>
    </w:p>
    <w:p w14:paraId="6B698A3E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Departmental</w:t>
      </w:r>
    </w:p>
    <w:p w14:paraId="4AE96A1A" w14:textId="1FC159AC" w:rsidR="00F04338" w:rsidRDefault="00F04338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Leader, “CVs and Such: How to Represent Your (WC) Self,” Michigan State University Writing Center, November 2020</w:t>
      </w:r>
    </w:p>
    <w:p w14:paraId="779851C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Leader, “NT/TA Orientation: Assignment Sheets in the WC,” Michigan State University WRAC dept., August 2019</w:t>
      </w:r>
    </w:p>
    <w:p w14:paraId="2985C2B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Assessment Committee, 2016-present</w:t>
      </w:r>
    </w:p>
    <w:p w14:paraId="0B8CB44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Advisory Committee, 2018-present</w:t>
      </w:r>
    </w:p>
    <w:p w14:paraId="2FED366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Associate Director Search Committees, 2018-2019</w:t>
      </w:r>
    </w:p>
    <w:p w14:paraId="3A4BE34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Grants Committee, 2016-2018</w:t>
      </w:r>
    </w:p>
    <w:p w14:paraId="0C5A216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Outreach Committee, 2016-2018</w:t>
      </w:r>
    </w:p>
    <w:p w14:paraId="78C0891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Writing, Rhetoric, and American Cultures Bylaws Subcommittee, 2018</w:t>
      </w:r>
    </w:p>
    <w:p w14:paraId="0D58304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mentor (one first-year PhD student and one second-year MA student), 2017-</w:t>
      </w:r>
      <w:r w:rsidR="001866CC">
        <w:rPr>
          <w:rFonts w:ascii="Candara" w:eastAsia="Candara" w:hAnsi="Candara" w:cs="Candara"/>
          <w:color w:val="0D0D0D" w:themeColor="text1" w:themeTint="F2"/>
          <w:sz w:val="20"/>
          <w:szCs w:val="20"/>
        </w:rPr>
        <w:t>2018</w:t>
      </w:r>
    </w:p>
    <w:p w14:paraId="0B41675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Writing, Rhetoric, and American Cultures mentor (two first-year PhD students), 2017-2018</w:t>
      </w:r>
    </w:p>
    <w:p w14:paraId="67255F7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Writing, Rhetoric, and Praxis (WRAP) co-President </w:t>
      </w:r>
      <w:r w:rsidRPr="000E059F">
        <w:rPr>
          <w:rFonts w:ascii="Candara" w:eastAsia="Candara" w:hAnsi="Candara" w:cs="Candara"/>
          <w:i/>
          <w:color w:val="0D0D0D" w:themeColor="text1" w:themeTint="F2"/>
          <w:sz w:val="20"/>
          <w:szCs w:val="20"/>
        </w:rPr>
        <w:t>(elected)</w:t>
      </w: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2017-2018</w:t>
      </w:r>
    </w:p>
    <w:p w14:paraId="1FCD798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Writing, Rhetoric, and American Cultures Chair’s Advisory Committee, 2017-2018</w:t>
      </w:r>
    </w:p>
    <w:p w14:paraId="28BB390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“Teaching Assistant Orientation: Fall 2017,” Michigan State University WRAC dept., August 2017</w:t>
      </w:r>
    </w:p>
    <w:p w14:paraId="3188BD3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East Central Writing Center Association (ECWCA) Planning Committee, 2016-2017</w:t>
      </w:r>
    </w:p>
    <w:p w14:paraId="65CF5C0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Center Workshop Graduate Coordinator, 2016-2017</w:t>
      </w:r>
    </w:p>
    <w:p w14:paraId="5F0AD7E7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University</w:t>
      </w:r>
    </w:p>
    <w:p w14:paraId="30D4012F" w14:textId="6D3C97C7" w:rsidR="0087495B" w:rsidRDefault="0087495B" w:rsidP="0087495B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Lecture Attendee, </w:t>
      </w:r>
      <w:r w:rsidRPr="0087495B">
        <w:rPr>
          <w:rFonts w:ascii="Candara" w:eastAsia="Candara" w:hAnsi="Candara" w:cs="Candara"/>
          <w:color w:val="0D0D0D" w:themeColor="text1" w:themeTint="F2"/>
          <w:sz w:val="20"/>
          <w:szCs w:val="20"/>
        </w:rPr>
        <w:t>"Ableism, Access, and Inclusion: Disability in Higher Education Before, During and After Covid-19</w:t>
      </w: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,” Jay </w:t>
      </w:r>
      <w:proofErr w:type="spellStart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Dolmage</w:t>
      </w:r>
      <w:proofErr w:type="spellEnd"/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, February 2021.</w:t>
      </w:r>
    </w:p>
    <w:p w14:paraId="3E09A4D1" w14:textId="6A34722B" w:rsidR="0090190B" w:rsidRPr="000E059F" w:rsidRDefault="00A67E50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*</w:t>
      </w:r>
      <w:r w:rsidR="00253D9A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Co-creator, College of Arts and Letters (CAL) Care Week 2020</w:t>
      </w:r>
    </w:p>
    <w:p w14:paraId="1304AEF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co-Leader, “Sharpening the Writing Process with a Grant Context,” African Futures Scholars Grant Proposal Writing Workshop Program, Michigan State University African Alliance Program, December 2019</w:t>
      </w:r>
    </w:p>
    <w:p w14:paraId="35B9B0D8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Lecture Attendee, "The Work of Writing Never Ends: Using Students Right to Their Own Language to Bridge Writing Across the Curriculum and Diversity and Inclusion Professional Development Opportunities," Staci Perryman-Clark, November 2019</w:t>
      </w:r>
    </w:p>
    <w:p w14:paraId="2FC22A4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Lecture Attendee, "Straight Black Queers: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Languaging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Gender, Anxiety, and the American Dream,"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Vershawn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Ashanti Young, September 2019</w:t>
      </w:r>
    </w:p>
    <w:p w14:paraId="46DBED0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Leader, “Design Breakouts for GTAs: Graders and Help Room Tutors,” Michigan State University, August 2019</w:t>
      </w:r>
    </w:p>
    <w:p w14:paraId="7E20470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Co-leader, “Strategies and Tools Across Fields (STAF),” Michigan State University, May 2019</w:t>
      </w:r>
    </w:p>
    <w:p w14:paraId="3752E26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Co-leader, “Graduate Strategies and Tools Across Fields (STAF),” Michigan State University, April 2019</w:t>
      </w:r>
    </w:p>
    <w:p w14:paraId="01C4DFF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Co-leader, “Understanding Grants,” Michigan State University EXTENSION Program, Oct. 2018</w:t>
      </w:r>
    </w:p>
    <w:p w14:paraId="78CFD57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Workshop Co-leader and participant, Community-Engaged Scholarship Writing Retreat, Oct. 2018</w:t>
      </w:r>
    </w:p>
    <w:p w14:paraId="583C7FC2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lastRenderedPageBreak/>
        <w:t>Co-leader, “Grading Practices for Chemistry TAs,” Michigan State University, Fall 2017</w:t>
      </w:r>
    </w:p>
    <w:p w14:paraId="23FE244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“Writing and Publishing,” Center for Gender in a Global Context Workshop Series, Michigan State University, Fall 2017</w:t>
      </w:r>
    </w:p>
    <w:p w14:paraId="67C343E2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Regional</w:t>
      </w:r>
    </w:p>
    <w:p w14:paraId="491031D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Red Cedar Writing Project Teacher Consultant (TC), 2017-present</w:t>
      </w:r>
    </w:p>
    <w:p w14:paraId="0D5588F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Red Cedar Writing Project Homecoming participant, 2018</w:t>
      </w:r>
    </w:p>
    <w:p w14:paraId="2573F62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Red Cedar Writing Project Research Assistant, 2017-2018</w:t>
      </w:r>
    </w:p>
    <w:p w14:paraId="6CB6CCCB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</w:pPr>
      <w:proofErr w:type="spellStart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  <w:t>Amridge</w:t>
      </w:r>
      <w:proofErr w:type="spellEnd"/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  <w:t xml:space="preserve"> University</w:t>
      </w:r>
    </w:p>
    <w:p w14:paraId="3BDB826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Workshop Leader, “Assignment Development and Design,”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Amridge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University, March 2016</w:t>
      </w:r>
    </w:p>
    <w:p w14:paraId="6F26909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Workshop Leader, “Embedding Writing into Your Courses,”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Amridge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University, November 2015</w:t>
      </w:r>
    </w:p>
    <w:p w14:paraId="3585F5A1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  <w:t>Appalachian State University</w:t>
      </w:r>
    </w:p>
    <w:p w14:paraId="6F2CF63B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Departmental</w:t>
      </w:r>
    </w:p>
    <w:p w14:paraId="2AEF1FF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Aporfolio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 Academic Integration Committee, 2015-2016</w:t>
      </w:r>
    </w:p>
    <w:p w14:paraId="32AAC56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Rhetoric and Composition A-mentor for </w:t>
      </w:r>
      <w:proofErr w:type="spellStart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APortfolios</w:t>
      </w:r>
      <w:proofErr w:type="spellEnd"/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, 2014-2016</w:t>
      </w:r>
    </w:p>
    <w:p w14:paraId="5C64363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Rhetoric and Composition Non-Tenure Track Search Committee, 2014-2016</w:t>
      </w:r>
    </w:p>
    <w:p w14:paraId="0B7FE8F8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Rhetoric and Composition Advisory Committee, 2010-2016</w:t>
      </w:r>
    </w:p>
    <w:p w14:paraId="45192C8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Composition Collaborative Mentor, 2012-2015 </w:t>
      </w:r>
    </w:p>
    <w:p w14:paraId="71CE77A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Directed Self-Placement Committee, 2013-2016</w:t>
      </w:r>
    </w:p>
    <w:p w14:paraId="18D24E5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Celebration of Student Writing Committee Chair, 2013-2014</w:t>
      </w:r>
    </w:p>
    <w:p w14:paraId="57142A7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Job Search Committee, Assistant Director of the Rhetoric and Composition Program, 2011, 2012, 2013</w:t>
      </w:r>
    </w:p>
    <w:p w14:paraId="3BADB5F4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Rhetoric and Composition Textbook Subcommittee Chair, 2010-2011</w:t>
      </w:r>
    </w:p>
    <w:p w14:paraId="122A1741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University</w:t>
      </w:r>
    </w:p>
    <w:p w14:paraId="73CAC24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“‘There is No Try’: What We Learned Piloting A-Portfolio,” Appalachian State University, March 2016</w:t>
      </w:r>
    </w:p>
    <w:p w14:paraId="448BD0F8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Co-leader, “Directed Self-Placement Info Session,” Appalachian State University, 2014-2016</w:t>
      </w:r>
    </w:p>
    <w:p w14:paraId="42DC965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Library Space Planning Committee, 2014-2016</w:t>
      </w:r>
    </w:p>
    <w:p w14:paraId="2380055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University Orientation Council, 2010-2016</w:t>
      </w:r>
    </w:p>
    <w:p w14:paraId="015A6308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Regional</w:t>
      </w:r>
    </w:p>
    <w:p w14:paraId="0395DDC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Co-Organizer, North Carolina Directors’ Day at the University of North Carolina, Chapel Hill, Spring 2016</w:t>
      </w:r>
    </w:p>
    <w:p w14:paraId="276929A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Co-Organizer, North Carolina Tutor Collaboration Day at Wake Forest University, Fall 2015</w:t>
      </w:r>
    </w:p>
    <w:p w14:paraId="086ED5C6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187"/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  <w:u w:val="single"/>
        </w:rPr>
        <w:t>Middle Tennessee State University</w:t>
      </w:r>
    </w:p>
    <w:p w14:paraId="1F0BBDAC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Departmental</w:t>
      </w:r>
    </w:p>
    <w:p w14:paraId="20783C2D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Award Committee, John N. McDaniel Excellence in Teaching Award, 2010</w:t>
      </w:r>
    </w:p>
    <w:p w14:paraId="3FA94D8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Program Committee member, 2009-2010</w:t>
      </w:r>
    </w:p>
    <w:p w14:paraId="5D0FCE3B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Writing Program Committee member ex officio, 2007-2008</w:t>
      </w:r>
    </w:p>
    <w:p w14:paraId="42678699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Job Search Committee, University Writing Center Director and Coordinator of Graduate Teaching Assistants, 2007-2008</w:t>
      </w:r>
    </w:p>
    <w:p w14:paraId="18A37B4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Graduate Student Representative, Job Search Committee, University Writing Center Assistant Director, 2005</w:t>
      </w:r>
    </w:p>
    <w:p w14:paraId="52BCB7D1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Co-Organizer of the Virginia Peck Composition Series, 2005-2009</w:t>
      </w:r>
    </w:p>
    <w:p w14:paraId="2CE4BE25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14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University</w:t>
      </w:r>
    </w:p>
    <w:p w14:paraId="5E5F568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University College Council, 2010-2012 </w:t>
      </w:r>
    </w:p>
    <w:p w14:paraId="0A873EA8" w14:textId="77777777" w:rsidR="0090190B" w:rsidRDefault="0090190B" w:rsidP="0002253F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i/>
          <w:color w:val="595959"/>
          <w:sz w:val="16"/>
          <w:szCs w:val="16"/>
        </w:rPr>
      </w:pPr>
    </w:p>
    <w:tbl>
      <w:tblPr>
        <w:tblStyle w:val="a8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90190B" w14:paraId="749FCBD6" w14:textId="77777777">
        <w:trPr>
          <w:trHeight w:val="115"/>
        </w:trPr>
        <w:tc>
          <w:tcPr>
            <w:tcW w:w="9288" w:type="dxa"/>
            <w:shd w:val="clear" w:color="auto" w:fill="F2F2F2"/>
          </w:tcPr>
          <w:p w14:paraId="017B5CB2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PROFESSIONAL ASSOCIATIONS</w:t>
            </w:r>
          </w:p>
        </w:tc>
      </w:tr>
    </w:tbl>
    <w:p w14:paraId="315BD345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East Central Writing Center Association (ECWCA)</w:t>
      </w:r>
    </w:p>
    <w:p w14:paraId="2AC4CD1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International Writing Center Association/ International Writing Center Association-Graduate Organization (IWCA)</w:t>
      </w:r>
    </w:p>
    <w:p w14:paraId="5AFDC39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Council of Writing Program Administrators/Writing Program Administrators-Graduate Organization (CWPA/WPA-GO)</w:t>
      </w:r>
    </w:p>
    <w:p w14:paraId="5444C9C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Southeastern Writing Center Association (SWCA)</w:t>
      </w:r>
    </w:p>
    <w:p w14:paraId="6DFD95EE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Association for Writing Across the Curriculum (AWAC)</w:t>
      </w:r>
    </w:p>
    <w:p w14:paraId="346DC5F8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National Council of Teachers of English/College Composition and Communication (NCTE/CCCC)</w:t>
      </w:r>
    </w:p>
    <w:p w14:paraId="72509455" w14:textId="77777777" w:rsidR="0090190B" w:rsidRDefault="0090190B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595959"/>
          <w:sz w:val="20"/>
          <w:szCs w:val="20"/>
        </w:rPr>
      </w:pPr>
    </w:p>
    <w:tbl>
      <w:tblPr>
        <w:tblStyle w:val="a9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90190B" w14:paraId="6C2BA08C" w14:textId="77777777">
        <w:trPr>
          <w:trHeight w:val="115"/>
        </w:trPr>
        <w:tc>
          <w:tcPr>
            <w:tcW w:w="9288" w:type="dxa"/>
            <w:shd w:val="clear" w:color="auto" w:fill="F2F2F2"/>
          </w:tcPr>
          <w:p w14:paraId="18576789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OTHER WORK EXPERIENCE</w:t>
            </w:r>
          </w:p>
        </w:tc>
      </w:tr>
    </w:tbl>
    <w:p w14:paraId="60BB1A63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right="-126" w:firstLine="180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Elementary Coordinator, World Outreach Church</w:t>
      </w:r>
    </w:p>
    <w:p w14:paraId="04F027CD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  <w:r>
        <w:rPr>
          <w:rFonts w:ascii="Candara" w:eastAsia="Candara" w:hAnsi="Candara" w:cs="Candara"/>
          <w:b/>
          <w:color w:val="595959"/>
          <w:sz w:val="18"/>
          <w:szCs w:val="18"/>
        </w:rPr>
        <w:t>Murfreesboro, TN, June 2005–August 2006</w:t>
      </w:r>
    </w:p>
    <w:p w14:paraId="0C33A32A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Copy-Editor, </w:t>
      </w:r>
      <w:r>
        <w:rPr>
          <w:rFonts w:ascii="Candara" w:eastAsia="Candara" w:hAnsi="Candara" w:cs="Candara"/>
          <w:b/>
          <w:i/>
          <w:color w:val="000000"/>
          <w:sz w:val="20"/>
          <w:szCs w:val="20"/>
        </w:rPr>
        <w:t>The Muse</w:t>
      </w:r>
    </w:p>
    <w:p w14:paraId="340744DF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  <w:r>
        <w:rPr>
          <w:rFonts w:ascii="Candara" w:eastAsia="Candara" w:hAnsi="Candara" w:cs="Candara"/>
          <w:b/>
          <w:color w:val="595959"/>
          <w:sz w:val="18"/>
          <w:szCs w:val="18"/>
        </w:rPr>
        <w:t>Middle Tennessee State University, Volume 1, Fall 2004</w:t>
      </w:r>
    </w:p>
    <w:p w14:paraId="15E9E4D9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Director, The America Reads Program </w:t>
      </w:r>
    </w:p>
    <w:p w14:paraId="48FD1766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  <w:r>
        <w:rPr>
          <w:rFonts w:ascii="Candara" w:eastAsia="Candara" w:hAnsi="Candara" w:cs="Candara"/>
          <w:b/>
          <w:color w:val="595959"/>
          <w:sz w:val="18"/>
          <w:szCs w:val="18"/>
        </w:rPr>
        <w:t>Middle Tennessee State University, January–December 2004</w:t>
      </w:r>
    </w:p>
    <w:p w14:paraId="3077713B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Tutor, Developmental Writing Lab </w:t>
      </w:r>
    </w:p>
    <w:p w14:paraId="713FC1B7" w14:textId="77777777" w:rsidR="0080071C" w:rsidRPr="003E0147" w:rsidRDefault="00253D9A" w:rsidP="003E0147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  <w:r>
        <w:rPr>
          <w:rFonts w:ascii="Candara" w:eastAsia="Candara" w:hAnsi="Candara" w:cs="Candara"/>
          <w:b/>
          <w:color w:val="595959"/>
          <w:sz w:val="18"/>
          <w:szCs w:val="18"/>
        </w:rPr>
        <w:t>Middle Tennessee State University, August 2002–May 2003</w:t>
      </w:r>
    </w:p>
    <w:p w14:paraId="35F78F27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180" w:right="-126"/>
        <w:rPr>
          <w:rFonts w:ascii="Candara" w:eastAsia="Candara" w:hAnsi="Candara" w:cs="Candara"/>
          <w:b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Staff Writer, </w:t>
      </w:r>
      <w:r>
        <w:rPr>
          <w:rFonts w:ascii="Candara" w:eastAsia="Candara" w:hAnsi="Candara" w:cs="Candara"/>
          <w:b/>
          <w:i/>
          <w:color w:val="000000"/>
          <w:sz w:val="20"/>
          <w:szCs w:val="20"/>
        </w:rPr>
        <w:t>Sidelines</w:t>
      </w: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 </w:t>
      </w:r>
    </w:p>
    <w:p w14:paraId="753BA6CD" w14:textId="77777777" w:rsidR="0090190B" w:rsidRDefault="00253D9A" w:rsidP="00096A4E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  <w:r>
        <w:rPr>
          <w:rFonts w:ascii="Candara" w:eastAsia="Candara" w:hAnsi="Candara" w:cs="Candara"/>
          <w:b/>
          <w:color w:val="595959"/>
          <w:sz w:val="18"/>
          <w:szCs w:val="18"/>
        </w:rPr>
        <w:t>Middle Tennessee State University, September 2000–December 2003</w:t>
      </w:r>
    </w:p>
    <w:p w14:paraId="0C7B0C4C" w14:textId="77777777" w:rsidR="0080071C" w:rsidRPr="00096A4E" w:rsidRDefault="0080071C" w:rsidP="00096A4E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ascii="Candara" w:eastAsia="Candara" w:hAnsi="Candara" w:cs="Candara"/>
          <w:b/>
          <w:color w:val="595959"/>
          <w:sz w:val="18"/>
          <w:szCs w:val="18"/>
        </w:rPr>
      </w:pPr>
    </w:p>
    <w:tbl>
      <w:tblPr>
        <w:tblStyle w:val="aa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90190B" w14:paraId="21144940" w14:textId="77777777">
        <w:trPr>
          <w:trHeight w:val="115"/>
        </w:trPr>
        <w:tc>
          <w:tcPr>
            <w:tcW w:w="9288" w:type="dxa"/>
            <w:shd w:val="clear" w:color="auto" w:fill="F2F2F2"/>
          </w:tcPr>
          <w:p w14:paraId="679382F8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LANGUAGE EXPERIENCE</w:t>
            </w:r>
          </w:p>
        </w:tc>
      </w:tr>
    </w:tbl>
    <w:p w14:paraId="224AD7F8" w14:textId="77777777" w:rsidR="0090190B" w:rsidRPr="000E059F" w:rsidRDefault="00253D9A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Basic reading knowledge of Spanish</w:t>
      </w:r>
    </w:p>
    <w:p w14:paraId="2C4C1605" w14:textId="77777777" w:rsidR="0080071C" w:rsidRDefault="0080071C" w:rsidP="0080071C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595959"/>
          <w:sz w:val="20"/>
          <w:szCs w:val="20"/>
        </w:rPr>
      </w:pPr>
    </w:p>
    <w:tbl>
      <w:tblPr>
        <w:tblStyle w:val="ab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90190B" w14:paraId="4D051089" w14:textId="77777777">
        <w:trPr>
          <w:trHeight w:val="115"/>
        </w:trPr>
        <w:tc>
          <w:tcPr>
            <w:tcW w:w="9288" w:type="dxa"/>
            <w:shd w:val="clear" w:color="auto" w:fill="F2F2F2"/>
          </w:tcPr>
          <w:p w14:paraId="7DF577E2" w14:textId="77777777" w:rsidR="0090190B" w:rsidRDefault="00253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595959"/>
                <w:sz w:val="22"/>
                <w:szCs w:val="22"/>
              </w:rPr>
              <w:t>REFERENCES</w:t>
            </w:r>
          </w:p>
        </w:tc>
      </w:tr>
    </w:tbl>
    <w:p w14:paraId="5658464A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Dr. Trixie Smith</w:t>
      </w:r>
    </w:p>
    <w:p w14:paraId="138D5BA7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Director of the Writing Center and Red Cedar Writing Project</w:t>
      </w:r>
    </w:p>
    <w:p w14:paraId="3101D62F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Professor of Writing, Rhetoric and American Cultures</w:t>
      </w:r>
    </w:p>
    <w:p w14:paraId="2E828B9D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Michigan State University</w:t>
      </w:r>
    </w:p>
    <w:p w14:paraId="6132C4E6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Phone: </w:t>
      </w:r>
      <w:r w:rsidR="003E0147"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615-838-4839</w:t>
      </w:r>
    </w:p>
    <w:p w14:paraId="0B29CB1D" w14:textId="72A8B1AB" w:rsidR="00E874AA" w:rsidRPr="00371181" w:rsidRDefault="00253D9A" w:rsidP="00371181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  <w:u w:val="single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Email: </w:t>
      </w:r>
      <w:hyperlink r:id="rId7">
        <w:r w:rsidRPr="000E059F">
          <w:rPr>
            <w:rFonts w:ascii="Candara" w:eastAsia="Candara" w:hAnsi="Candara" w:cs="Candara"/>
            <w:color w:val="0D0D0D" w:themeColor="text1" w:themeTint="F2"/>
            <w:sz w:val="20"/>
            <w:szCs w:val="20"/>
            <w:u w:val="single"/>
          </w:rPr>
          <w:t>smit1254@msu.edu</w:t>
        </w:r>
      </w:hyperlink>
    </w:p>
    <w:p w14:paraId="5D61D20D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Dr. Julie Lindquist</w:t>
      </w:r>
    </w:p>
    <w:p w14:paraId="0CC4379C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Professor of Writing, Rhetoric, and American Cultures</w:t>
      </w:r>
    </w:p>
    <w:p w14:paraId="5E960AF3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Michigan State University</w:t>
      </w:r>
    </w:p>
    <w:p w14:paraId="3D2EFDB8" w14:textId="77777777" w:rsidR="00B91BEB" w:rsidRDefault="00B91BEB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Phone: 517-648-6284</w:t>
      </w:r>
    </w:p>
    <w:p w14:paraId="7691ABFC" w14:textId="1DFB64B2" w:rsidR="00E874AA" w:rsidRPr="006A02AF" w:rsidRDefault="00253D9A" w:rsidP="00371181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  <w:u w:val="single"/>
        </w:rPr>
      </w:pPr>
      <w:r w:rsidRPr="006A02A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Email: </w:t>
      </w:r>
      <w:hyperlink r:id="rId8">
        <w:r w:rsidRPr="006A02AF">
          <w:rPr>
            <w:rFonts w:ascii="Candara" w:eastAsia="Candara" w:hAnsi="Candara" w:cs="Candara"/>
            <w:color w:val="0D0D0D" w:themeColor="text1" w:themeTint="F2"/>
            <w:sz w:val="20"/>
            <w:szCs w:val="20"/>
            <w:u w:val="single"/>
          </w:rPr>
          <w:t>lindqu11@msu.edu</w:t>
        </w:r>
      </w:hyperlink>
    </w:p>
    <w:p w14:paraId="4D7FDA0F" w14:textId="534F22EB" w:rsidR="0090190B" w:rsidRPr="006A02A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</w:pPr>
      <w:r w:rsidRPr="006A02A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Dr.</w:t>
      </w:r>
      <w:r w:rsidR="00371181" w:rsidRPr="006A02A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 xml:space="preserve"> </w:t>
      </w:r>
      <w:r w:rsidRPr="006A02AF">
        <w:rPr>
          <w:rFonts w:ascii="Candara" w:eastAsia="Candara" w:hAnsi="Candara" w:cs="Candara"/>
          <w:b/>
          <w:color w:val="0D0D0D" w:themeColor="text1" w:themeTint="F2"/>
          <w:sz w:val="20"/>
          <w:szCs w:val="20"/>
        </w:rPr>
        <w:t>Jacqueline Rhodes</w:t>
      </w:r>
    </w:p>
    <w:p w14:paraId="3CDD4080" w14:textId="77777777" w:rsidR="0090190B" w:rsidRPr="000E059F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Professor and Department Chair of Writing, Rhetoric, and American Cultures</w:t>
      </w:r>
    </w:p>
    <w:p w14:paraId="0F003A2E" w14:textId="77777777" w:rsidR="0090190B" w:rsidRDefault="00253D9A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>Michigan State University</w:t>
      </w:r>
    </w:p>
    <w:p w14:paraId="16C4BBB9" w14:textId="77777777" w:rsidR="00B91BEB" w:rsidRPr="000E059F" w:rsidRDefault="00B91BEB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</w:rPr>
      </w:pPr>
      <w:r>
        <w:rPr>
          <w:rFonts w:ascii="Candara" w:eastAsia="Candara" w:hAnsi="Candara" w:cs="Candara"/>
          <w:color w:val="0D0D0D" w:themeColor="text1" w:themeTint="F2"/>
          <w:sz w:val="20"/>
          <w:szCs w:val="20"/>
        </w:rPr>
        <w:t>Phone: 909-810-8614</w:t>
      </w:r>
    </w:p>
    <w:p w14:paraId="1E1066FB" w14:textId="0505BFB5" w:rsidR="0090190B" w:rsidRPr="00165E90" w:rsidRDefault="00253D9A" w:rsidP="00165E90">
      <w:pPr>
        <w:pBdr>
          <w:top w:val="nil"/>
          <w:left w:val="nil"/>
          <w:bottom w:val="nil"/>
          <w:right w:val="nil"/>
          <w:between w:val="nil"/>
        </w:pBdr>
        <w:spacing w:before="120"/>
        <w:ind w:left="734" w:hanging="547"/>
        <w:rPr>
          <w:rFonts w:ascii="Candara" w:eastAsia="Candara" w:hAnsi="Candara" w:cs="Candara"/>
          <w:color w:val="0D0D0D" w:themeColor="text1" w:themeTint="F2"/>
          <w:sz w:val="20"/>
          <w:szCs w:val="20"/>
          <w:u w:val="single"/>
        </w:rPr>
      </w:pPr>
      <w:r w:rsidRPr="000E059F">
        <w:rPr>
          <w:rFonts w:ascii="Candara" w:eastAsia="Candara" w:hAnsi="Candara" w:cs="Candara"/>
          <w:color w:val="0D0D0D" w:themeColor="text1" w:themeTint="F2"/>
          <w:sz w:val="20"/>
          <w:szCs w:val="20"/>
        </w:rPr>
        <w:t xml:space="preserve">Email: </w:t>
      </w:r>
      <w:hyperlink r:id="rId9">
        <w:r w:rsidRPr="000E059F">
          <w:rPr>
            <w:rFonts w:ascii="Candara" w:eastAsia="Candara" w:hAnsi="Candara" w:cs="Candara"/>
            <w:color w:val="0D0D0D" w:themeColor="text1" w:themeTint="F2"/>
            <w:sz w:val="20"/>
            <w:szCs w:val="20"/>
            <w:u w:val="single"/>
          </w:rPr>
          <w:t>jrhodes@msu.edu</w:t>
        </w:r>
      </w:hyperlink>
    </w:p>
    <w:sectPr w:rsidR="0090190B" w:rsidRPr="00165E90" w:rsidSect="00E874AA">
      <w:headerReference w:type="even" r:id="rId10"/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09C7A" w14:textId="77777777" w:rsidR="00C71A79" w:rsidRDefault="00C71A79">
      <w:r>
        <w:separator/>
      </w:r>
    </w:p>
  </w:endnote>
  <w:endnote w:type="continuationSeparator" w:id="0">
    <w:p w14:paraId="4181003E" w14:textId="77777777" w:rsidR="00C71A79" w:rsidRDefault="00C7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1DBD3" w14:textId="77777777" w:rsidR="00C71A79" w:rsidRDefault="00C71A79">
      <w:r>
        <w:separator/>
      </w:r>
    </w:p>
  </w:footnote>
  <w:footnote w:type="continuationSeparator" w:id="0">
    <w:p w14:paraId="6735788D" w14:textId="77777777" w:rsidR="00C71A79" w:rsidRDefault="00C7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D168C" w14:textId="77777777" w:rsidR="0090190B" w:rsidRDefault="00253D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26C0F1" w14:textId="77777777" w:rsidR="0090190B" w:rsidRDefault="009019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1A54" w14:textId="77777777" w:rsidR="0090190B" w:rsidRDefault="00253D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ascii="Candara" w:eastAsia="Candara" w:hAnsi="Candara" w:cs="Candara"/>
        <w:color w:val="595959"/>
        <w:sz w:val="16"/>
        <w:szCs w:val="16"/>
      </w:rPr>
    </w:pPr>
    <w:r>
      <w:rPr>
        <w:rFonts w:ascii="Candara" w:eastAsia="Candara" w:hAnsi="Candara" w:cs="Candara"/>
        <w:color w:val="595959"/>
        <w:sz w:val="16"/>
        <w:szCs w:val="16"/>
      </w:rPr>
      <w:t xml:space="preserve">Robinson  </w:t>
    </w:r>
    <w:r>
      <w:rPr>
        <w:rFonts w:ascii="Candara" w:eastAsia="Candara" w:hAnsi="Candara" w:cs="Candara"/>
        <w:b/>
        <w:color w:val="595959"/>
        <w:sz w:val="20"/>
        <w:szCs w:val="20"/>
      </w:rPr>
      <w:fldChar w:fldCharType="begin"/>
    </w:r>
    <w:r>
      <w:rPr>
        <w:rFonts w:ascii="Candara" w:eastAsia="Candara" w:hAnsi="Candara" w:cs="Candara"/>
        <w:b/>
        <w:color w:val="595959"/>
        <w:sz w:val="20"/>
        <w:szCs w:val="20"/>
      </w:rPr>
      <w:instrText>PAGE</w:instrText>
    </w:r>
    <w:r>
      <w:rPr>
        <w:rFonts w:ascii="Candara" w:eastAsia="Candara" w:hAnsi="Candara" w:cs="Candara"/>
        <w:b/>
        <w:color w:val="595959"/>
        <w:sz w:val="20"/>
        <w:szCs w:val="20"/>
      </w:rPr>
      <w:fldChar w:fldCharType="separate"/>
    </w:r>
    <w:r w:rsidR="00F047BB">
      <w:rPr>
        <w:rFonts w:ascii="Candara" w:eastAsia="Candara" w:hAnsi="Candara" w:cs="Candara"/>
        <w:b/>
        <w:noProof/>
        <w:color w:val="595959"/>
        <w:sz w:val="20"/>
        <w:szCs w:val="20"/>
      </w:rPr>
      <w:t>2</w:t>
    </w:r>
    <w:r>
      <w:rPr>
        <w:rFonts w:ascii="Candara" w:eastAsia="Candara" w:hAnsi="Candara" w:cs="Candara"/>
        <w:b/>
        <w:color w:val="595959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0B"/>
    <w:rsid w:val="0002253F"/>
    <w:rsid w:val="00036F13"/>
    <w:rsid w:val="00076CCA"/>
    <w:rsid w:val="00096A4E"/>
    <w:rsid w:val="000E059F"/>
    <w:rsid w:val="000F73A0"/>
    <w:rsid w:val="00165E90"/>
    <w:rsid w:val="001866CC"/>
    <w:rsid w:val="00186EFF"/>
    <w:rsid w:val="001A15B3"/>
    <w:rsid w:val="001A4DE2"/>
    <w:rsid w:val="001B6410"/>
    <w:rsid w:val="001D0241"/>
    <w:rsid w:val="001E0796"/>
    <w:rsid w:val="00253D9A"/>
    <w:rsid w:val="002777FB"/>
    <w:rsid w:val="00320E1F"/>
    <w:rsid w:val="003413FB"/>
    <w:rsid w:val="00371181"/>
    <w:rsid w:val="00384EE1"/>
    <w:rsid w:val="003D212A"/>
    <w:rsid w:val="003E0147"/>
    <w:rsid w:val="00431816"/>
    <w:rsid w:val="0043416C"/>
    <w:rsid w:val="00440D35"/>
    <w:rsid w:val="00483B56"/>
    <w:rsid w:val="004937A5"/>
    <w:rsid w:val="004C488C"/>
    <w:rsid w:val="004D0C90"/>
    <w:rsid w:val="004D0EB4"/>
    <w:rsid w:val="00585CDE"/>
    <w:rsid w:val="00587D27"/>
    <w:rsid w:val="005E25CF"/>
    <w:rsid w:val="006607F2"/>
    <w:rsid w:val="006A02AF"/>
    <w:rsid w:val="006B1B7A"/>
    <w:rsid w:val="006C676D"/>
    <w:rsid w:val="0077027E"/>
    <w:rsid w:val="007E1A52"/>
    <w:rsid w:val="0080071C"/>
    <w:rsid w:val="0087495B"/>
    <w:rsid w:val="0090190B"/>
    <w:rsid w:val="00913653"/>
    <w:rsid w:val="00960BA6"/>
    <w:rsid w:val="00976037"/>
    <w:rsid w:val="00A67E50"/>
    <w:rsid w:val="00AA25BF"/>
    <w:rsid w:val="00AE235B"/>
    <w:rsid w:val="00B84F25"/>
    <w:rsid w:val="00B91BEB"/>
    <w:rsid w:val="00C25962"/>
    <w:rsid w:val="00C45CCC"/>
    <w:rsid w:val="00C66388"/>
    <w:rsid w:val="00C71A79"/>
    <w:rsid w:val="00CB33F9"/>
    <w:rsid w:val="00CB6998"/>
    <w:rsid w:val="00CC477C"/>
    <w:rsid w:val="00D327AF"/>
    <w:rsid w:val="00D340EA"/>
    <w:rsid w:val="00D84F07"/>
    <w:rsid w:val="00E24AD4"/>
    <w:rsid w:val="00E7753E"/>
    <w:rsid w:val="00E874AA"/>
    <w:rsid w:val="00EB2D10"/>
    <w:rsid w:val="00F04338"/>
    <w:rsid w:val="00F047BB"/>
    <w:rsid w:val="00F8517C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9103"/>
  <w15:docId w15:val="{C6DCEA2E-7406-434A-AE4D-00189582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9C"/>
  </w:style>
  <w:style w:type="paragraph" w:styleId="Heading1">
    <w:name w:val="heading 1"/>
    <w:basedOn w:val="Normal"/>
    <w:next w:val="Normal"/>
    <w:uiPriority w:val="9"/>
    <w:qFormat/>
    <w:rsid w:val="004B3F13"/>
    <w:pPr>
      <w:keepNext/>
      <w:jc w:val="center"/>
      <w:outlineLvl w:val="0"/>
    </w:pPr>
    <w:rPr>
      <w:rFonts w:ascii="Footlight MT Light" w:hAnsi="Footlight MT Light"/>
      <w:b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B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4B3F13"/>
    <w:pPr>
      <w:jc w:val="center"/>
    </w:pPr>
    <w:rPr>
      <w:rFonts w:ascii="Footlight MT Light" w:hAnsi="Footlight MT Light"/>
      <w:b/>
      <w:sz w:val="28"/>
      <w:szCs w:val="36"/>
    </w:rPr>
  </w:style>
  <w:style w:type="character" w:styleId="Hyperlink">
    <w:name w:val="Hyperlink"/>
    <w:basedOn w:val="DefaultParagraphFont"/>
    <w:rsid w:val="004B3F13"/>
    <w:rPr>
      <w:color w:val="0000FF"/>
      <w:u w:val="single"/>
    </w:rPr>
  </w:style>
  <w:style w:type="paragraph" w:styleId="Header">
    <w:name w:val="header"/>
    <w:basedOn w:val="Normal"/>
    <w:rsid w:val="009A1A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A02"/>
  </w:style>
  <w:style w:type="paragraph" w:styleId="Footer">
    <w:name w:val="footer"/>
    <w:basedOn w:val="Normal"/>
    <w:link w:val="FooterChar"/>
    <w:uiPriority w:val="99"/>
    <w:rsid w:val="009A1A02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5A0C67"/>
    <w:rPr>
      <w:i/>
      <w:iCs/>
    </w:rPr>
  </w:style>
  <w:style w:type="paragraph" w:styleId="BalloonText">
    <w:name w:val="Balloon Text"/>
    <w:basedOn w:val="Normal"/>
    <w:link w:val="BalloonTextChar"/>
    <w:rsid w:val="00D32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6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75B1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210B6"/>
    <w:rPr>
      <w:rFonts w:ascii="Calibri" w:eastAsia="Times New Roman" w:hAnsi="Calibri" w:cs="Times New Roman"/>
      <w:b/>
      <w:bCs/>
      <w:sz w:val="26"/>
      <w:szCs w:val="26"/>
    </w:rPr>
  </w:style>
  <w:style w:type="table" w:styleId="TableGrid">
    <w:name w:val="Table Grid"/>
    <w:basedOn w:val="TableNormal"/>
    <w:rsid w:val="00713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L1">
    <w:name w:val="section L1"/>
    <w:basedOn w:val="Normal"/>
    <w:qFormat/>
    <w:rsid w:val="00232CFF"/>
    <w:pPr>
      <w:spacing w:before="120"/>
      <w:ind w:left="180" w:right="-126"/>
    </w:pPr>
    <w:rPr>
      <w:rFonts w:ascii="Candara" w:hAnsi="Candara"/>
      <w:b/>
      <w:sz w:val="20"/>
      <w:szCs w:val="28"/>
    </w:rPr>
  </w:style>
  <w:style w:type="paragraph" w:customStyle="1" w:styleId="sectionL2">
    <w:name w:val="section L2"/>
    <w:basedOn w:val="Normal"/>
    <w:qFormat/>
    <w:rsid w:val="00232CFF"/>
    <w:pPr>
      <w:ind w:left="180"/>
    </w:pPr>
    <w:rPr>
      <w:rFonts w:ascii="Candara" w:hAnsi="Candara"/>
      <w:color w:val="595959" w:themeColor="text1" w:themeTint="A6"/>
      <w:sz w:val="18"/>
      <w:szCs w:val="28"/>
    </w:rPr>
  </w:style>
  <w:style w:type="paragraph" w:customStyle="1" w:styleId="sectionheading">
    <w:name w:val="section heading"/>
    <w:basedOn w:val="Normal"/>
    <w:qFormat/>
    <w:rsid w:val="00073E85"/>
    <w:pPr>
      <w:ind w:left="108"/>
    </w:pPr>
    <w:rPr>
      <w:rFonts w:ascii="Garamond" w:hAnsi="Garamond"/>
      <w:b/>
      <w:bCs/>
      <w:color w:val="595959" w:themeColor="text1" w:themeTint="A6"/>
      <w:spacing w:val="-5"/>
      <w:sz w:val="22"/>
      <w:szCs w:val="22"/>
    </w:rPr>
  </w:style>
  <w:style w:type="paragraph" w:customStyle="1" w:styleId="sectionparagraph">
    <w:name w:val="section paragraph"/>
    <w:basedOn w:val="sectionL2"/>
    <w:qFormat/>
    <w:rsid w:val="00232CFF"/>
    <w:pPr>
      <w:ind w:right="234"/>
      <w:jc w:val="both"/>
    </w:pPr>
  </w:style>
  <w:style w:type="paragraph" w:customStyle="1" w:styleId="Pubs">
    <w:name w:val="Pubs"/>
    <w:basedOn w:val="sectionL2"/>
    <w:qFormat/>
    <w:rsid w:val="008D12B0"/>
    <w:pPr>
      <w:spacing w:before="120"/>
      <w:ind w:left="734" w:hanging="547"/>
    </w:pPr>
    <w:rPr>
      <w:sz w:val="20"/>
    </w:rPr>
  </w:style>
  <w:style w:type="paragraph" w:customStyle="1" w:styleId="presentations">
    <w:name w:val="presentations"/>
    <w:basedOn w:val="Pubs"/>
    <w:qFormat/>
    <w:rsid w:val="00E909F8"/>
    <w:rPr>
      <w:sz w:val="18"/>
    </w:rPr>
  </w:style>
  <w:style w:type="paragraph" w:styleId="NormalWeb">
    <w:name w:val="Normal (Web)"/>
    <w:basedOn w:val="Normal"/>
    <w:semiHidden/>
    <w:unhideWhenUsed/>
    <w:rsid w:val="00EB246B"/>
  </w:style>
  <w:style w:type="character" w:styleId="UnresolvedMention">
    <w:name w:val="Unresolved Mention"/>
    <w:basedOn w:val="DefaultParagraphFont"/>
    <w:rsid w:val="006C4AB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1" w:type="dxa"/>
        <w:left w:w="72" w:type="dxa"/>
        <w:bottom w:w="58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qu11@m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it1254@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rhodes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ykWPMmWY4xPzerxiHn+vHVrRw==">AMUW2mULiS3BfYIOqozfKxGgtq9l+4Nu22s6R56iAT2nC/fEvcfNd7Zg/5Y0/WNcrMZpOrE20ah4o6+ExLn3R8WLd462UkBVYd6juarDzjDzeje4pzRGz274yzfbUrJ64yKyL6rI3O+f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Cuellar</dc:creator>
  <cp:lastModifiedBy>Reviewer 2</cp:lastModifiedBy>
  <cp:revision>8</cp:revision>
  <cp:lastPrinted>2020-09-27T16:10:00Z</cp:lastPrinted>
  <dcterms:created xsi:type="dcterms:W3CDTF">2021-08-09T15:01:00Z</dcterms:created>
  <dcterms:modified xsi:type="dcterms:W3CDTF">2021-09-23T13:48:00Z</dcterms:modified>
</cp:coreProperties>
</file>